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37503" w14:textId="38B5A1D2" w:rsidR="00E554F1" w:rsidRPr="00A64573" w:rsidRDefault="00A64573" w:rsidP="00A64573">
      <w:pPr>
        <w:pStyle w:val="Title"/>
      </w:pPr>
      <w:r w:rsidRPr="00A64573">
        <w:rPr>
          <w:cs/>
          <w:lang w:bidi="si-LK"/>
        </w:rPr>
        <w:t>නවසීලන්ත රාජ්ය නියෝජිත ආයතන පිළිබඳ තොරතුරු</w:t>
      </w:r>
    </w:p>
    <w:p w14:paraId="5E8F2C13" w14:textId="3BEF16D6" w:rsidR="00E554F1" w:rsidRPr="00E554F1" w:rsidRDefault="00A64573" w:rsidP="00A64573">
      <w:pPr>
        <w:pStyle w:val="BodyText"/>
        <w:rPr>
          <w:rStyle w:val="Hyperlink"/>
          <w:color w:val="auto"/>
          <w:u w:val="none"/>
        </w:rPr>
      </w:pPr>
      <w:r w:rsidRPr="00A64573">
        <w:rPr>
          <w:rFonts w:hint="cs"/>
          <w:cs/>
          <w:lang w:bidi="si-LK"/>
        </w:rPr>
        <w:t>පහතින්</w:t>
      </w:r>
      <w:r w:rsidRPr="00A64573">
        <w:rPr>
          <w:rFonts w:cs="Noto Sans Sinhala"/>
          <w:cs/>
          <w:lang w:bidi="si-LK"/>
        </w:rPr>
        <w:t xml:space="preserve"> </w:t>
      </w:r>
      <w:r w:rsidRPr="00A64573">
        <w:rPr>
          <w:rFonts w:hint="cs"/>
          <w:cs/>
          <w:lang w:bidi="si-LK"/>
        </w:rPr>
        <w:t>දක්වා</w:t>
      </w:r>
      <w:r w:rsidRPr="00A64573">
        <w:rPr>
          <w:rFonts w:cs="Noto Sans Sinhala"/>
          <w:cs/>
          <w:lang w:bidi="si-LK"/>
        </w:rPr>
        <w:t xml:space="preserve"> </w:t>
      </w:r>
      <w:r w:rsidRPr="00A64573">
        <w:rPr>
          <w:rFonts w:hint="cs"/>
          <w:cs/>
          <w:lang w:bidi="si-LK"/>
        </w:rPr>
        <w:t>ඇති</w:t>
      </w:r>
      <w:r w:rsidRPr="00A64573">
        <w:rPr>
          <w:rFonts w:cs="Noto Sans Sinhala"/>
          <w:cs/>
          <w:lang w:bidi="si-LK"/>
        </w:rPr>
        <w:t xml:space="preserve"> </w:t>
      </w:r>
      <w:r w:rsidRPr="00A64573">
        <w:rPr>
          <w:rFonts w:hint="cs"/>
          <w:cs/>
          <w:lang w:bidi="si-LK"/>
        </w:rPr>
        <w:t>රාජ්ය</w:t>
      </w:r>
      <w:r w:rsidRPr="00A64573">
        <w:rPr>
          <w:rFonts w:cs="Noto Sans Sinhala"/>
          <w:cs/>
          <w:lang w:bidi="si-LK"/>
        </w:rPr>
        <w:t xml:space="preserve"> </w:t>
      </w:r>
      <w:r w:rsidRPr="00A64573">
        <w:rPr>
          <w:rFonts w:hint="cs"/>
          <w:cs/>
          <w:lang w:bidi="si-LK"/>
        </w:rPr>
        <w:t>නියෝජිත</w:t>
      </w:r>
      <w:r w:rsidRPr="00A64573">
        <w:rPr>
          <w:rFonts w:cs="Noto Sans Sinhala"/>
          <w:cs/>
          <w:lang w:bidi="si-LK"/>
        </w:rPr>
        <w:t xml:space="preserve"> </w:t>
      </w:r>
      <w:r w:rsidRPr="00A64573">
        <w:rPr>
          <w:rFonts w:hint="cs"/>
          <w:cs/>
          <w:lang w:bidi="si-LK"/>
        </w:rPr>
        <w:t>ආයතන</w:t>
      </w:r>
      <w:r w:rsidRPr="00A64573">
        <w:rPr>
          <w:rFonts w:cs="Noto Sans Sinhala"/>
          <w:cs/>
          <w:lang w:bidi="si-LK"/>
        </w:rPr>
        <w:t xml:space="preserve"> </w:t>
      </w:r>
      <w:r w:rsidRPr="00A64573">
        <w:rPr>
          <w:rFonts w:hint="cs"/>
          <w:cs/>
          <w:lang w:bidi="si-LK"/>
        </w:rPr>
        <w:t>නවසීලන්තයේ</w:t>
      </w:r>
      <w:r w:rsidRPr="00A64573">
        <w:rPr>
          <w:rFonts w:cs="Noto Sans Sinhala"/>
          <w:cs/>
          <w:lang w:bidi="si-LK"/>
        </w:rPr>
        <w:t xml:space="preserve"> </w:t>
      </w:r>
      <w:r w:rsidRPr="00A64573">
        <w:rPr>
          <w:rFonts w:hint="cs"/>
          <w:cs/>
          <w:lang w:bidi="si-LK"/>
        </w:rPr>
        <w:t>ආරක්ෂාව</w:t>
      </w:r>
      <w:r w:rsidRPr="00A64573">
        <w:rPr>
          <w:rFonts w:cs="Noto Sans Sinhala"/>
          <w:cs/>
          <w:lang w:bidi="si-LK"/>
        </w:rPr>
        <w:t xml:space="preserve"> </w:t>
      </w:r>
      <w:r w:rsidRPr="00A64573">
        <w:rPr>
          <w:rFonts w:hint="cs"/>
          <w:cs/>
          <w:lang w:bidi="si-LK"/>
        </w:rPr>
        <w:t>සහ</w:t>
      </w:r>
      <w:r w:rsidRPr="00A64573">
        <w:rPr>
          <w:rFonts w:cs="Noto Sans Sinhala"/>
          <w:cs/>
          <w:lang w:bidi="si-LK"/>
        </w:rPr>
        <w:t xml:space="preserve"> </w:t>
      </w:r>
      <w:r w:rsidRPr="00A64573">
        <w:rPr>
          <w:rFonts w:hint="cs"/>
          <w:cs/>
          <w:lang w:bidi="si-LK"/>
        </w:rPr>
        <w:t>ඔබේ</w:t>
      </w:r>
      <w:r w:rsidRPr="00A64573">
        <w:rPr>
          <w:rFonts w:cs="Noto Sans Sinhala"/>
          <w:cs/>
          <w:lang w:bidi="si-LK"/>
        </w:rPr>
        <w:t xml:space="preserve"> </w:t>
      </w:r>
      <w:r w:rsidRPr="00A64573">
        <w:rPr>
          <w:rFonts w:hint="cs"/>
          <w:cs/>
          <w:lang w:bidi="si-LK"/>
        </w:rPr>
        <w:t>අයිතීන්</w:t>
      </w:r>
      <w:r w:rsidRPr="00A64573">
        <w:rPr>
          <w:rFonts w:cs="Noto Sans Sinhala"/>
          <w:cs/>
          <w:lang w:bidi="si-LK"/>
        </w:rPr>
        <w:t xml:space="preserve"> </w:t>
      </w:r>
      <w:r w:rsidRPr="00A64573">
        <w:rPr>
          <w:rFonts w:hint="cs"/>
          <w:cs/>
          <w:lang w:bidi="si-LK"/>
        </w:rPr>
        <w:t>සුරැකීම</w:t>
      </w:r>
      <w:r w:rsidRPr="00A64573">
        <w:rPr>
          <w:rFonts w:cs="Noto Sans Sinhala"/>
          <w:cs/>
          <w:lang w:bidi="si-LK"/>
        </w:rPr>
        <w:t xml:space="preserve"> </w:t>
      </w:r>
      <w:r w:rsidRPr="00A64573">
        <w:rPr>
          <w:rFonts w:hint="cs"/>
          <w:cs/>
          <w:lang w:bidi="si-LK"/>
        </w:rPr>
        <w:t>සඳහා</w:t>
      </w:r>
      <w:r w:rsidRPr="00A64573">
        <w:rPr>
          <w:rFonts w:cs="Noto Sans Sinhala"/>
          <w:cs/>
          <w:lang w:bidi="si-LK"/>
        </w:rPr>
        <w:t xml:space="preserve"> </w:t>
      </w:r>
      <w:r w:rsidRPr="00A64573">
        <w:rPr>
          <w:rFonts w:hint="cs"/>
          <w:cs/>
          <w:lang w:bidi="si-LK"/>
        </w:rPr>
        <w:t>බැඳීසිටී</w:t>
      </w:r>
      <w:r w:rsidRPr="00A64573">
        <w:rPr>
          <w:rFonts w:cs="Noto Sans Sinhala"/>
          <w:cs/>
          <w:lang w:bidi="si-LK"/>
        </w:rPr>
        <w:t xml:space="preserve">. </w:t>
      </w:r>
      <w:r w:rsidRPr="00A64573">
        <w:rPr>
          <w:rFonts w:hint="cs"/>
          <w:cs/>
          <w:lang w:bidi="si-LK"/>
        </w:rPr>
        <w:t>මෙම</w:t>
      </w:r>
      <w:r w:rsidRPr="00A64573">
        <w:rPr>
          <w:rFonts w:cs="Noto Sans Sinhala"/>
          <w:cs/>
          <w:lang w:bidi="si-LK"/>
        </w:rPr>
        <w:t xml:space="preserve"> </w:t>
      </w:r>
      <w:r w:rsidRPr="00A64573">
        <w:rPr>
          <w:rFonts w:hint="cs"/>
          <w:cs/>
          <w:lang w:bidi="si-LK"/>
        </w:rPr>
        <w:t>තොරතුරු</w:t>
      </w:r>
      <w:r w:rsidRPr="00A64573">
        <w:rPr>
          <w:rFonts w:cs="Noto Sans Sinhala"/>
          <w:cs/>
          <w:lang w:bidi="si-LK"/>
        </w:rPr>
        <w:t xml:space="preserve"> </w:t>
      </w:r>
      <w:r w:rsidRPr="00A64573">
        <w:rPr>
          <w:rFonts w:hint="cs"/>
          <w:cs/>
          <w:lang w:bidi="si-LK"/>
        </w:rPr>
        <w:t>ඔවුන්</w:t>
      </w:r>
      <w:r w:rsidRPr="00A64573">
        <w:rPr>
          <w:rFonts w:cs="Noto Sans Sinhala"/>
          <w:cs/>
          <w:lang w:bidi="si-LK"/>
        </w:rPr>
        <w:t xml:space="preserve"> </w:t>
      </w:r>
      <w:r w:rsidRPr="00A64573">
        <w:rPr>
          <w:rFonts w:hint="cs"/>
          <w:cs/>
          <w:lang w:bidi="si-LK"/>
        </w:rPr>
        <w:t>කරන</w:t>
      </w:r>
      <w:r w:rsidRPr="00A64573">
        <w:rPr>
          <w:rFonts w:cs="Noto Sans Sinhala"/>
          <w:cs/>
          <w:lang w:bidi="si-LK"/>
        </w:rPr>
        <w:t xml:space="preserve"> </w:t>
      </w:r>
      <w:r w:rsidRPr="00A64573">
        <w:rPr>
          <w:rFonts w:hint="cs"/>
          <w:cs/>
          <w:lang w:bidi="si-LK"/>
        </w:rPr>
        <w:t>දේ</w:t>
      </w:r>
      <w:r w:rsidRPr="00A64573">
        <w:rPr>
          <w:rFonts w:cs="Noto Sans Sinhala"/>
          <w:cs/>
          <w:lang w:bidi="si-LK"/>
        </w:rPr>
        <w:t xml:space="preserve"> </w:t>
      </w:r>
      <w:r w:rsidRPr="00A64573">
        <w:rPr>
          <w:rFonts w:hint="cs"/>
          <w:cs/>
          <w:lang w:bidi="si-LK"/>
        </w:rPr>
        <w:t>සහ</w:t>
      </w:r>
      <w:r w:rsidRPr="00A64573">
        <w:rPr>
          <w:rFonts w:cs="Noto Sans Sinhala"/>
          <w:cs/>
          <w:lang w:bidi="si-LK"/>
        </w:rPr>
        <w:t xml:space="preserve"> </w:t>
      </w:r>
      <w:r w:rsidRPr="00A64573">
        <w:rPr>
          <w:rFonts w:hint="cs"/>
          <w:cs/>
          <w:lang w:bidi="si-LK"/>
        </w:rPr>
        <w:t>ඔබට</w:t>
      </w:r>
      <w:r w:rsidRPr="00A64573">
        <w:rPr>
          <w:rFonts w:cs="Noto Sans Sinhala"/>
          <w:cs/>
          <w:lang w:bidi="si-LK"/>
        </w:rPr>
        <w:t xml:space="preserve"> </w:t>
      </w:r>
      <w:r w:rsidRPr="00A64573">
        <w:rPr>
          <w:rFonts w:hint="cs"/>
          <w:cs/>
          <w:lang w:bidi="si-LK"/>
        </w:rPr>
        <w:t>සහය</w:t>
      </w:r>
      <w:r w:rsidRPr="00A64573">
        <w:rPr>
          <w:rFonts w:cs="Noto Sans Sinhala"/>
          <w:cs/>
          <w:lang w:bidi="si-LK"/>
        </w:rPr>
        <w:t xml:space="preserve"> </w:t>
      </w:r>
      <w:r w:rsidRPr="00A64573">
        <w:rPr>
          <w:rFonts w:hint="cs"/>
          <w:cs/>
          <w:lang w:bidi="si-LK"/>
        </w:rPr>
        <w:t>වීමට</w:t>
      </w:r>
      <w:r w:rsidRPr="00A64573">
        <w:rPr>
          <w:rFonts w:cs="Noto Sans Sinhala"/>
          <w:cs/>
          <w:lang w:bidi="si-LK"/>
        </w:rPr>
        <w:t xml:space="preserve"> </w:t>
      </w:r>
      <w:r w:rsidRPr="00A64573">
        <w:rPr>
          <w:rFonts w:hint="cs"/>
          <w:cs/>
          <w:lang w:bidi="si-LK"/>
        </w:rPr>
        <w:t>ඔවුන්ට</w:t>
      </w:r>
      <w:r w:rsidRPr="00A64573">
        <w:rPr>
          <w:rFonts w:cs="Noto Sans Sinhala"/>
          <w:cs/>
          <w:lang w:bidi="si-LK"/>
        </w:rPr>
        <w:t xml:space="preserve"> </w:t>
      </w:r>
      <w:r w:rsidRPr="00A64573">
        <w:rPr>
          <w:rFonts w:hint="cs"/>
          <w:cs/>
          <w:lang w:bidi="si-LK"/>
        </w:rPr>
        <w:t>කළහැකි</w:t>
      </w:r>
      <w:r w:rsidRPr="00A64573">
        <w:rPr>
          <w:rFonts w:cs="Noto Sans Sinhala"/>
          <w:cs/>
          <w:lang w:bidi="si-LK"/>
        </w:rPr>
        <w:t xml:space="preserve"> </w:t>
      </w:r>
      <w:r w:rsidRPr="00A64573">
        <w:rPr>
          <w:rFonts w:hint="cs"/>
          <w:cs/>
          <w:lang w:bidi="si-LK"/>
        </w:rPr>
        <w:t>දේ</w:t>
      </w:r>
      <w:r w:rsidRPr="00A64573">
        <w:rPr>
          <w:rFonts w:cs="Noto Sans Sinhala"/>
          <w:cs/>
          <w:lang w:bidi="si-LK"/>
        </w:rPr>
        <w:t xml:space="preserve"> </w:t>
      </w:r>
      <w:r w:rsidRPr="00A64573">
        <w:rPr>
          <w:rFonts w:hint="cs"/>
          <w:cs/>
          <w:lang w:bidi="si-LK"/>
        </w:rPr>
        <w:t>පිළිබඳවයි</w:t>
      </w:r>
      <w:r w:rsidRPr="00A64573">
        <w:rPr>
          <w:rFonts w:cs="Noto Sans Sinhala"/>
          <w:cs/>
          <w:lang w:bidi="si-LK"/>
        </w:rPr>
        <w:t xml:space="preserve">. </w:t>
      </w:r>
      <w:r w:rsidRPr="00A64573">
        <w:rPr>
          <w:rFonts w:hint="cs"/>
          <w:cs/>
          <w:lang w:bidi="si-LK"/>
        </w:rPr>
        <w:t>ඔබට</w:t>
      </w:r>
      <w:r w:rsidRPr="00A64573">
        <w:rPr>
          <w:rFonts w:cs="Noto Sans Sinhala"/>
          <w:cs/>
          <w:lang w:bidi="si-LK"/>
        </w:rPr>
        <w:t xml:space="preserve"> </w:t>
      </w:r>
      <w:r w:rsidRPr="00A64573">
        <w:rPr>
          <w:rFonts w:hint="cs"/>
          <w:cs/>
          <w:lang w:bidi="si-LK"/>
        </w:rPr>
        <w:t>නවසීලන්තයට</w:t>
      </w:r>
      <w:r w:rsidRPr="00A64573">
        <w:rPr>
          <w:rFonts w:cs="Noto Sans Sinhala"/>
          <w:cs/>
          <w:lang w:bidi="si-LK"/>
        </w:rPr>
        <w:t xml:space="preserve"> </w:t>
      </w:r>
      <w:r w:rsidRPr="00A64573">
        <w:rPr>
          <w:rFonts w:hint="cs"/>
          <w:cs/>
          <w:lang w:bidi="si-LK"/>
        </w:rPr>
        <w:t>සිදුවන</w:t>
      </w:r>
      <w:r w:rsidRPr="00A64573">
        <w:rPr>
          <w:rFonts w:cs="Noto Sans Sinhala"/>
          <w:cs/>
          <w:lang w:bidi="si-LK"/>
        </w:rPr>
        <w:t xml:space="preserve"> </w:t>
      </w:r>
      <w:r w:rsidRPr="00A64573">
        <w:rPr>
          <w:rFonts w:hint="cs"/>
          <w:cs/>
          <w:lang w:bidi="si-LK"/>
        </w:rPr>
        <w:t>විදෙස්</w:t>
      </w:r>
      <w:r w:rsidRPr="00A64573">
        <w:rPr>
          <w:rFonts w:cs="Noto Sans Sinhala"/>
          <w:cs/>
          <w:lang w:bidi="si-LK"/>
        </w:rPr>
        <w:t xml:space="preserve"> </w:t>
      </w:r>
      <w:r w:rsidRPr="00A64573">
        <w:rPr>
          <w:rFonts w:hint="cs"/>
          <w:cs/>
          <w:lang w:bidi="si-LK"/>
        </w:rPr>
        <w:t>බලපෑම්</w:t>
      </w:r>
      <w:r w:rsidRPr="00A64573">
        <w:rPr>
          <w:rFonts w:cs="Noto Sans Sinhala"/>
          <w:cs/>
          <w:lang w:bidi="si-LK"/>
        </w:rPr>
        <w:t xml:space="preserve"> </w:t>
      </w:r>
      <w:r w:rsidRPr="00A64573">
        <w:rPr>
          <w:rFonts w:hint="cs"/>
          <w:cs/>
          <w:lang w:bidi="si-LK"/>
        </w:rPr>
        <w:t>පොලීසියට</w:t>
      </w:r>
      <w:r w:rsidRPr="00A64573">
        <w:rPr>
          <w:rFonts w:cs="Noto Sans Sinhala"/>
          <w:cs/>
          <w:lang w:bidi="si-LK"/>
        </w:rPr>
        <w:t xml:space="preserve"> </w:t>
      </w:r>
      <w:r w:rsidRPr="00A64573">
        <w:rPr>
          <w:rFonts w:hint="cs"/>
          <w:cs/>
          <w:lang w:bidi="si-LK"/>
        </w:rPr>
        <w:t>සහ</w:t>
      </w:r>
      <w:r w:rsidRPr="00A64573">
        <w:rPr>
          <w:rFonts w:cs="Noto Sans Sinhala"/>
          <w:cs/>
          <w:lang w:bidi="si-LK"/>
        </w:rPr>
        <w:t xml:space="preserve"> </w:t>
      </w:r>
      <w:r w:rsidRPr="00A64573">
        <w:t xml:space="preserve">NZSIS </w:t>
      </w:r>
      <w:r w:rsidRPr="00A64573">
        <w:rPr>
          <w:rFonts w:hint="cs"/>
          <w:cs/>
          <w:lang w:bidi="si-LK"/>
        </w:rPr>
        <w:t>වෙත</w:t>
      </w:r>
      <w:r w:rsidRPr="00A64573">
        <w:rPr>
          <w:rFonts w:cs="Noto Sans Sinhala"/>
          <w:cs/>
          <w:lang w:bidi="si-LK"/>
        </w:rPr>
        <w:t xml:space="preserve"> </w:t>
      </w:r>
      <w:r w:rsidRPr="00A64573">
        <w:rPr>
          <w:rFonts w:hint="cs"/>
          <w:cs/>
          <w:lang w:bidi="si-LK"/>
        </w:rPr>
        <w:t>පැමිණිලි</w:t>
      </w:r>
      <w:r w:rsidRPr="00A64573">
        <w:rPr>
          <w:rFonts w:cs="Noto Sans Sinhala"/>
          <w:cs/>
          <w:lang w:bidi="si-LK"/>
        </w:rPr>
        <w:t xml:space="preserve"> </w:t>
      </w:r>
      <w:r w:rsidRPr="00A64573">
        <w:rPr>
          <w:rFonts w:hint="cs"/>
          <w:cs/>
          <w:lang w:bidi="si-LK"/>
        </w:rPr>
        <w:t>කළ</w:t>
      </w:r>
      <w:r w:rsidRPr="00A64573">
        <w:rPr>
          <w:rFonts w:cs="Noto Sans Sinhala"/>
          <w:cs/>
          <w:lang w:bidi="si-LK"/>
        </w:rPr>
        <w:t xml:space="preserve"> </w:t>
      </w:r>
      <w:r w:rsidRPr="00A64573">
        <w:rPr>
          <w:rFonts w:hint="cs"/>
          <w:cs/>
          <w:lang w:bidi="si-LK"/>
        </w:rPr>
        <w:t>හැක</w:t>
      </w:r>
      <w:r w:rsidRPr="00A64573">
        <w:rPr>
          <w:rFonts w:cs="Noto Sans Sinhala"/>
          <w:cs/>
          <w:lang w:bidi="si-LK"/>
        </w:rPr>
        <w:t xml:space="preserve">. </w:t>
      </w:r>
      <w:r w:rsidRPr="00A64573">
        <w:rPr>
          <w:rFonts w:hint="cs"/>
          <w:cs/>
          <w:lang w:bidi="si-LK"/>
        </w:rPr>
        <w:t>පැමිණිලි</w:t>
      </w:r>
      <w:r w:rsidRPr="00A64573">
        <w:rPr>
          <w:rFonts w:cs="Noto Sans Sinhala"/>
          <w:cs/>
          <w:lang w:bidi="si-LK"/>
        </w:rPr>
        <w:t xml:space="preserve"> </w:t>
      </w:r>
      <w:r w:rsidRPr="00A64573">
        <w:rPr>
          <w:rFonts w:hint="cs"/>
          <w:cs/>
          <w:lang w:bidi="si-LK"/>
        </w:rPr>
        <w:t>කිරීම</w:t>
      </w:r>
      <w:r w:rsidRPr="00A64573">
        <w:rPr>
          <w:rFonts w:cs="Noto Sans Sinhala"/>
          <w:cs/>
          <w:lang w:bidi="si-LK"/>
        </w:rPr>
        <w:t xml:space="preserve"> </w:t>
      </w:r>
      <w:r w:rsidRPr="00A64573">
        <w:rPr>
          <w:rFonts w:hint="cs"/>
          <w:cs/>
          <w:lang w:bidi="si-LK"/>
        </w:rPr>
        <w:t>පිළිඹඳ</w:t>
      </w:r>
      <w:r w:rsidRPr="00A64573">
        <w:rPr>
          <w:rFonts w:cs="Noto Sans Sinhala"/>
          <w:cs/>
          <w:lang w:bidi="si-LK"/>
        </w:rPr>
        <w:t xml:space="preserve"> </w:t>
      </w:r>
      <w:r w:rsidRPr="00A64573">
        <w:rPr>
          <w:rFonts w:hint="cs"/>
          <w:cs/>
          <w:lang w:bidi="si-LK"/>
        </w:rPr>
        <w:t>වැඩිදුර</w:t>
      </w:r>
      <w:r w:rsidRPr="00A64573">
        <w:rPr>
          <w:rFonts w:cs="Noto Sans Sinhala"/>
          <w:cs/>
          <w:lang w:bidi="si-LK"/>
        </w:rPr>
        <w:t xml:space="preserve"> </w:t>
      </w:r>
      <w:r w:rsidRPr="00A64573">
        <w:rPr>
          <w:rFonts w:hint="cs"/>
          <w:cs/>
          <w:lang w:bidi="si-LK"/>
        </w:rPr>
        <w:t>දැන</w:t>
      </w:r>
      <w:r w:rsidRPr="00A64573">
        <w:rPr>
          <w:rFonts w:cs="Noto Sans Sinhala"/>
          <w:cs/>
          <w:lang w:bidi="si-LK"/>
        </w:rPr>
        <w:t xml:space="preserve"> </w:t>
      </w:r>
      <w:r w:rsidRPr="00A64573">
        <w:rPr>
          <w:rFonts w:hint="cs"/>
          <w:cs/>
          <w:lang w:bidi="si-LK"/>
        </w:rPr>
        <w:t>ගැනීමට</w:t>
      </w:r>
      <w:r w:rsidRPr="00A64573">
        <w:rPr>
          <w:rFonts w:cs="Noto Sans Sinhala"/>
          <w:cs/>
          <w:lang w:bidi="si-LK"/>
        </w:rPr>
        <w:t xml:space="preserve">: </w:t>
      </w:r>
      <w:hyperlink r:id="rId7" w:history="1">
        <w:r w:rsidRPr="003259EF">
          <w:rPr>
            <w:rStyle w:val="Hyperlink"/>
            <w:cs/>
            <w:lang w:bidi="si-LK"/>
          </w:rPr>
          <w:t>විදෙස් මැදිහත්වීමක් පැමිණිලිකරන්නේ කෙසේද</w:t>
        </w:r>
        <w:r w:rsidRPr="009050A1">
          <w:rPr>
            <w:rStyle w:val="Hyperlink"/>
            <w:rFonts w:cs="Noto Sans Sinhala"/>
            <w:u w:val="none"/>
            <w:cs/>
            <w:lang w:bidi="si-LK"/>
          </w:rPr>
          <w:t>.</w:t>
        </w:r>
      </w:hyperlink>
    </w:p>
    <w:p w14:paraId="0E723D02" w14:textId="548221CE" w:rsidR="00E554F1" w:rsidRPr="000320CF" w:rsidRDefault="000320CF" w:rsidP="000320CF">
      <w:pPr>
        <w:pStyle w:val="BodyText"/>
        <w:rPr>
          <w:rStyle w:val="Hyperlink"/>
          <w:color w:val="auto"/>
          <w:u w:val="none"/>
        </w:rPr>
      </w:pPr>
      <w:r w:rsidRPr="000320CF">
        <w:rPr>
          <w:noProof/>
          <w:lang w:val="en-US" w:bidi="hi-IN"/>
        </w:rPr>
        <mc:AlternateContent>
          <mc:Choice Requires="wps">
            <w:drawing>
              <wp:inline distT="0" distB="0" distL="0" distR="0" wp14:anchorId="54798AA7" wp14:editId="5D7BC564">
                <wp:extent cx="5748765" cy="0"/>
                <wp:effectExtent l="0" t="0" r="17145" b="12700"/>
                <wp:docPr id="997670923"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644AA88D"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129AB432" w14:textId="058C6D39" w:rsidR="007A7241" w:rsidRPr="000320CF" w:rsidRDefault="00E554F1" w:rsidP="000320CF">
      <w:pPr>
        <w:pStyle w:val="Heading1"/>
        <w:rPr>
          <w:rStyle w:val="Hyperlink"/>
          <w:color w:val="3A1334" w:themeColor="text2"/>
          <w:u w:val="none"/>
        </w:rPr>
      </w:pPr>
      <w:r w:rsidRPr="000320CF">
        <w:rPr>
          <w:noProof/>
          <w:lang w:val="en-US" w:bidi="hi-IN"/>
        </w:rPr>
        <w:drawing>
          <wp:inline distT="0" distB="0" distL="0" distR="0" wp14:anchorId="27FD3057" wp14:editId="6DC83AE7">
            <wp:extent cx="2462400" cy="864000"/>
            <wp:effectExtent l="0" t="0" r="1905" b="0"/>
            <wp:docPr id="167155316"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55316" name="Picture 5">
                      <a:extLst>
                        <a:ext uri="{C183D7F6-B498-43B3-948B-1728B52AA6E4}">
                          <adec:decorative xmlns:adec="http://schemas.microsoft.com/office/drawing/2017/decorative" val="1"/>
                        </a:ext>
                      </a:extLst>
                    </pic:cNvPr>
                    <pic:cNvPicPr/>
                  </pic:nvPicPr>
                  <pic:blipFill rotWithShape="1">
                    <a:blip r:embed="rId8" cstate="print">
                      <a:extLst>
                        <a:ext uri="{28A0092B-C50C-407E-A947-70E740481C1C}">
                          <a14:useLocalDpi xmlns:a14="http://schemas.microsoft.com/office/drawing/2010/main" val="0"/>
                        </a:ext>
                      </a:extLst>
                    </a:blip>
                    <a:srcRect/>
                    <a:stretch>
                      <a:fillRect/>
                    </a:stretch>
                  </pic:blipFill>
                  <pic:spPr bwMode="auto">
                    <a:xfrm>
                      <a:off x="0" y="0"/>
                      <a:ext cx="2462400" cy="864000"/>
                    </a:xfrm>
                    <a:prstGeom prst="rect">
                      <a:avLst/>
                    </a:prstGeom>
                    <a:ln>
                      <a:noFill/>
                    </a:ln>
                    <a:extLst>
                      <a:ext uri="{53640926-AAD7-44D8-BBD7-CCE9431645EC}">
                        <a14:shadowObscured xmlns:a14="http://schemas.microsoft.com/office/drawing/2010/main"/>
                      </a:ext>
                    </a:extLst>
                  </pic:spPr>
                </pic:pic>
              </a:graphicData>
            </a:graphic>
          </wp:inline>
        </w:drawing>
      </w:r>
    </w:p>
    <w:p w14:paraId="385F4A55" w14:textId="695C5341" w:rsidR="0014404F" w:rsidRPr="007A7241" w:rsidRDefault="0014404F" w:rsidP="000320CF">
      <w:pPr>
        <w:pStyle w:val="Heading1-Blockblue"/>
        <w:rPr>
          <w:color w:val="0000FF"/>
          <w:u w:val="single"/>
        </w:rPr>
      </w:pPr>
      <w:r w:rsidRPr="0014404F">
        <w:t xml:space="preserve">New Zealand Police | </w:t>
      </w:r>
      <w:proofErr w:type="spellStart"/>
      <w:r w:rsidRPr="0014404F">
        <w:t>Ngā</w:t>
      </w:r>
      <w:proofErr w:type="spellEnd"/>
      <w:r w:rsidRPr="0014404F">
        <w:t xml:space="preserve"> </w:t>
      </w:r>
      <w:proofErr w:type="spellStart"/>
      <w:r w:rsidRPr="0014404F">
        <w:t>Pirihimana</w:t>
      </w:r>
      <w:proofErr w:type="spellEnd"/>
      <w:r w:rsidRPr="0014404F">
        <w:t xml:space="preserve"> o Aotearoa</w:t>
      </w:r>
    </w:p>
    <w:p w14:paraId="26A6842F" w14:textId="093F84F9" w:rsidR="0030098D" w:rsidRPr="00A64573" w:rsidRDefault="00A64573" w:rsidP="00A64573">
      <w:pPr>
        <w:pStyle w:val="BlockText-blue"/>
      </w:pPr>
      <w:r w:rsidRPr="00A64573">
        <w:rPr>
          <w:cs/>
          <w:lang w:bidi="si-LK"/>
        </w:rPr>
        <w:t>නවසීලන්ත පොලිසිය විසින් ජනතාවට තම නිවෙස්වල</w:t>
      </w:r>
      <w:r w:rsidRPr="00A64573">
        <w:t xml:space="preserve">, </w:t>
      </w:r>
      <w:r w:rsidRPr="00A64573">
        <w:rPr>
          <w:cs/>
          <w:lang w:bidi="si-LK"/>
        </w:rPr>
        <w:t xml:space="preserve">අපගේ මාර්ගවල සහ ඔවුන්ගේ ප්‍රජාවන් තුළ ආරක්ෂිතව සිටීමට සහ ආරක්ෂිත බවක් දැනීමට හැකි බව සහතික කරන සේවාවන් සපයයි. අපරාධ වැලැක්වීම සහ හානි වැලැක්වීම සහතික කරමින් පැය </w:t>
      </w:r>
      <w:r w:rsidRPr="00A64573">
        <w:t>24</w:t>
      </w:r>
      <w:r w:rsidRPr="00A64573">
        <w:rPr>
          <w:cs/>
          <w:lang w:bidi="si-LK"/>
        </w:rPr>
        <w:t xml:space="preserve"> පුරාවටම පොලීසිය ක්රියාත්මකව ඇත. </w:t>
      </w:r>
      <w:r w:rsidRPr="00A64573">
        <w:t>15,000</w:t>
      </w:r>
      <w:r w:rsidRPr="00A64573">
        <w:rPr>
          <w:cs/>
          <w:lang w:bidi="si-LK"/>
        </w:rPr>
        <w:t xml:space="preserve"> ක් පමණ කාර්ය මණ්ඩලයක් සිටින අපි නාගරික හා ග්‍රාමීය ස්ථානවල සහ විශාල පොලිස් මධ්යස්ථානවල සේවය සපයයි.</w:t>
      </w:r>
    </w:p>
    <w:p w14:paraId="30FEE03C" w14:textId="77777777" w:rsidR="00A64573" w:rsidRPr="00A64573" w:rsidRDefault="00A64573" w:rsidP="00A64573">
      <w:pPr>
        <w:pStyle w:val="BodyText"/>
      </w:pPr>
      <w:r w:rsidRPr="00A64573">
        <w:rPr>
          <w:cs/>
          <w:lang w:bidi="si-LK"/>
        </w:rPr>
        <w:t xml:space="preserve">අපි ඇමතුම් </w:t>
      </w:r>
      <w:r w:rsidRPr="00A64573">
        <w:t>111</w:t>
      </w:r>
      <w:r w:rsidRPr="00A64573">
        <w:rPr>
          <w:cs/>
          <w:lang w:bidi="si-LK"/>
        </w:rPr>
        <w:t xml:space="preserve"> වෙත ලැබෙන ඇමතුම් </w:t>
      </w:r>
      <w:r w:rsidRPr="00A64573">
        <w:t>925,000</w:t>
      </w:r>
      <w:r w:rsidRPr="00A64573">
        <w:rPr>
          <w:cs/>
          <w:lang w:bidi="si-LK"/>
        </w:rPr>
        <w:t xml:space="preserve"> කට වඩා සහ හදිසි නොවන ඇමතුම් </w:t>
      </w:r>
      <w:r w:rsidRPr="00A64573">
        <w:t>743,000</w:t>
      </w:r>
      <w:r w:rsidRPr="00A64573">
        <w:rPr>
          <w:cs/>
          <w:lang w:bidi="si-LK"/>
        </w:rPr>
        <w:t xml:space="preserve"> කට වඩා ගොඩබිම</w:t>
      </w:r>
      <w:r w:rsidRPr="00A64573">
        <w:t xml:space="preserve">, </w:t>
      </w:r>
      <w:r w:rsidRPr="00A64573">
        <w:rPr>
          <w:cs/>
          <w:lang w:bidi="si-LK"/>
        </w:rPr>
        <w:t xml:space="preserve">මුහුද සහ ගුවනේ ක්රියාත්මක වෙමින් වසරකට සිදුවීම් මිලියන </w:t>
      </w:r>
      <w:r w:rsidRPr="00A64573">
        <w:t>1.3</w:t>
      </w:r>
      <w:r w:rsidRPr="00A64573">
        <w:rPr>
          <w:cs/>
          <w:lang w:bidi="si-LK"/>
        </w:rPr>
        <w:t xml:space="preserve"> කට වඩා ප්‍රතිචාර දක්වන්නෙමු.</w:t>
      </w:r>
    </w:p>
    <w:p w14:paraId="3CED2248" w14:textId="77777777" w:rsidR="00A64573" w:rsidRPr="00A64573" w:rsidRDefault="00A64573" w:rsidP="00A64573">
      <w:pPr>
        <w:pStyle w:val="BodyText"/>
      </w:pPr>
      <w:r w:rsidRPr="00A64573">
        <w:rPr>
          <w:cs/>
          <w:lang w:bidi="si-LK"/>
        </w:rPr>
        <w:t>පොලිස් කාර්ය මණ්ඩලය නවසීලන්තයේ සිටින සියලුදෙනාටම සහයවීමට සහ ආරක්ෂාකිරීමට පුහුණුව ලබා සිටී. පොලිස් සේවා මානව හිමිකම්වලට ගරු කරන ආකාරයෙන් වන අතර ස්වාධීනව සහ අපක්ෂපාතීව සපයනු ලැබේ.</w:t>
      </w:r>
    </w:p>
    <w:p w14:paraId="724A867D" w14:textId="7048FEBE" w:rsidR="0030098D" w:rsidRPr="00A64573" w:rsidRDefault="00A64573" w:rsidP="00A64573">
      <w:pPr>
        <w:pStyle w:val="BodyText"/>
      </w:pPr>
      <w:r w:rsidRPr="00A64573">
        <w:rPr>
          <w:cs/>
          <w:lang w:bidi="si-LK"/>
        </w:rPr>
        <w:t>පොලිසියේ ප්‍රධාන කාර්යභාරයන් අතරට අපරාධ සහ මාර්ග අනතුරු වැළැක්වීම</w:t>
      </w:r>
      <w:r w:rsidRPr="00A64573">
        <w:t xml:space="preserve">, </w:t>
      </w:r>
      <w:r w:rsidRPr="00A64573">
        <w:rPr>
          <w:cs/>
          <w:lang w:bidi="si-LK"/>
        </w:rPr>
        <w:t>විමර්ශනය කිරීම</w:t>
      </w:r>
      <w:r w:rsidRPr="00A64573">
        <w:t xml:space="preserve">, </w:t>
      </w:r>
      <w:r w:rsidRPr="00A64573">
        <w:rPr>
          <w:cs/>
          <w:lang w:bidi="si-LK"/>
        </w:rPr>
        <w:t>විසඳීම සහ අඩු කිරීම ඇතුළත් වේ. පොලීසියේ කාර්යභාරයන්ට අඩංගු වනුයේ:</w:t>
      </w:r>
    </w:p>
    <w:p w14:paraId="7757AEBC" w14:textId="77777777" w:rsidR="00A64573" w:rsidRPr="00A64573" w:rsidRDefault="00A64573" w:rsidP="00A64573">
      <w:pPr>
        <w:pStyle w:val="ListBullet"/>
        <w:spacing w:before="0" w:after="80"/>
      </w:pPr>
      <w:r w:rsidRPr="00A64573">
        <w:rPr>
          <w:cs/>
          <w:lang w:bidi="si-LK"/>
        </w:rPr>
        <w:t>සාමය පවත්වාගැනීම</w:t>
      </w:r>
    </w:p>
    <w:p w14:paraId="79D7590E" w14:textId="77777777" w:rsidR="00A64573" w:rsidRPr="00A64573" w:rsidRDefault="00A64573" w:rsidP="00A64573">
      <w:pPr>
        <w:pStyle w:val="ListBullet"/>
        <w:spacing w:before="0" w:after="80"/>
      </w:pPr>
      <w:r w:rsidRPr="00A64573">
        <w:rPr>
          <w:cs/>
          <w:lang w:bidi="si-LK"/>
        </w:rPr>
        <w:lastRenderedPageBreak/>
        <w:t>මහජන ආරක්ෂාව පවත්වාගැනීම</w:t>
      </w:r>
    </w:p>
    <w:p w14:paraId="55806A8A" w14:textId="77777777" w:rsidR="00A64573" w:rsidRPr="00A64573" w:rsidRDefault="00A64573" w:rsidP="00A64573">
      <w:pPr>
        <w:pStyle w:val="ListBullet"/>
        <w:spacing w:before="0" w:after="80"/>
      </w:pPr>
      <w:r w:rsidRPr="00A64573">
        <w:rPr>
          <w:cs/>
          <w:lang w:bidi="si-LK"/>
        </w:rPr>
        <w:t>නීතිය බලාත්මක කිරීම</w:t>
      </w:r>
    </w:p>
    <w:p w14:paraId="3A842519" w14:textId="77777777" w:rsidR="00A64573" w:rsidRPr="00A64573" w:rsidRDefault="00A64573" w:rsidP="00A64573">
      <w:pPr>
        <w:pStyle w:val="ListBullet"/>
        <w:spacing w:before="0" w:after="80"/>
      </w:pPr>
      <w:r w:rsidRPr="00A64573">
        <w:rPr>
          <w:cs/>
          <w:lang w:bidi="si-LK"/>
        </w:rPr>
        <w:t>අපරාධ වැලැක්වීම</w:t>
      </w:r>
    </w:p>
    <w:p w14:paraId="7A8FF84F" w14:textId="77777777" w:rsidR="00A64573" w:rsidRPr="00A64573" w:rsidRDefault="00A64573" w:rsidP="00A64573">
      <w:pPr>
        <w:pStyle w:val="ListBullet"/>
        <w:spacing w:before="0" w:after="80"/>
      </w:pPr>
      <w:r w:rsidRPr="00A64573">
        <w:rPr>
          <w:cs/>
          <w:lang w:bidi="si-LK"/>
        </w:rPr>
        <w:t>ප්‍රජාවන්ට සහය වීම සහ සහයෝගය සහතික කිරීම</w:t>
      </w:r>
    </w:p>
    <w:p w14:paraId="0035F2CD" w14:textId="77777777" w:rsidR="00A64573" w:rsidRPr="00A64573" w:rsidRDefault="00A64573" w:rsidP="00A64573">
      <w:pPr>
        <w:pStyle w:val="ListBullet"/>
        <w:spacing w:before="0" w:after="80"/>
      </w:pPr>
      <w:r w:rsidRPr="00A64573">
        <w:rPr>
          <w:cs/>
          <w:lang w:bidi="si-LK"/>
        </w:rPr>
        <w:t>ජාතික ආරක්ෂාව</w:t>
      </w:r>
    </w:p>
    <w:p w14:paraId="30B05EF1" w14:textId="77777777" w:rsidR="00A64573" w:rsidRPr="00A64573" w:rsidRDefault="00A64573" w:rsidP="00A64573">
      <w:pPr>
        <w:pStyle w:val="ListBullet"/>
        <w:spacing w:before="0" w:after="80"/>
      </w:pPr>
      <w:r w:rsidRPr="00A64573">
        <w:rPr>
          <w:cs/>
          <w:lang w:bidi="si-LK"/>
        </w:rPr>
        <w:t>නවසීලන්තයෙන් පිටත පොලිස් ක්රියාකාරකම්වලට සහභාගීවීම</w:t>
      </w:r>
    </w:p>
    <w:p w14:paraId="60239F23" w14:textId="79370D6E" w:rsidR="0030098D" w:rsidRPr="00A64573" w:rsidRDefault="00A64573" w:rsidP="00A64573">
      <w:pPr>
        <w:pStyle w:val="ListBullet"/>
        <w:spacing w:before="0" w:after="80"/>
      </w:pPr>
      <w:r w:rsidRPr="00A64573">
        <w:rPr>
          <w:cs/>
          <w:lang w:bidi="si-LK"/>
        </w:rPr>
        <w:t>හදිසි අවස්ථා කළමනාකරණයන්.</w:t>
      </w:r>
    </w:p>
    <w:p w14:paraId="42FFDD1B" w14:textId="1D05206C" w:rsidR="0030098D" w:rsidRPr="00A64573" w:rsidRDefault="00A64573" w:rsidP="00A64573">
      <w:pPr>
        <w:pStyle w:val="Heading2"/>
      </w:pPr>
      <w:r w:rsidRPr="00A64573">
        <w:rPr>
          <w:cs/>
          <w:lang w:bidi="si-LK"/>
        </w:rPr>
        <w:t>ජනවාර්ගික සම්බන්ධතා නිලධාරීන්</w:t>
      </w:r>
    </w:p>
    <w:p w14:paraId="7F43806C" w14:textId="77777777" w:rsidR="00A64573" w:rsidRPr="00A64573" w:rsidRDefault="00A64573" w:rsidP="00A64573">
      <w:pPr>
        <w:pStyle w:val="BodyText"/>
      </w:pPr>
      <w:r w:rsidRPr="00A64573">
        <w:rPr>
          <w:cs/>
          <w:lang w:bidi="si-LK"/>
        </w:rPr>
        <w:t>පොලිසිය රට පුරා ජනවාර්ගික සම්බන්ධතා නිලධාරීන් සිටීමෙන් විවිධත්වය අගය කරන අතර ජනවාර්ගික ප්‍රජාවන්ට සහාය වේ. ඔවුන් ප්‍රජාවන්ට පොලිස් සේවාවන් තේරුම් ගැනීමට සහ ඒවාට ප්රවේශ වීමට උපකාර කිරීම</w:t>
      </w:r>
      <w:r w:rsidRPr="00A64573">
        <w:t xml:space="preserve">, </w:t>
      </w:r>
      <w:r w:rsidRPr="00A64573">
        <w:rPr>
          <w:cs/>
          <w:lang w:bidi="si-LK"/>
        </w:rPr>
        <w:t xml:space="preserve">ප්රජා ගැටලුගැටලු පිළිබඳව පොලිසියට තොරතුරු සැපයීම සහ වාර්ගික ප්රජාවන් සම්බන්ධ අපරාධ විමර්ශනය කිරීම සහ අපරාධ වැළැක්වීම සඳහා පොලිසිය සමඟ කටයුතු කරයි. </w:t>
      </w:r>
    </w:p>
    <w:p w14:paraId="5BA2BAAD" w14:textId="77777777" w:rsidR="00A64573" w:rsidRPr="00A64573" w:rsidRDefault="00A64573" w:rsidP="00A64573">
      <w:pPr>
        <w:pStyle w:val="BodyText"/>
      </w:pPr>
      <w:r w:rsidRPr="00A64573">
        <w:rPr>
          <w:cs/>
          <w:lang w:bidi="si-LK"/>
        </w:rPr>
        <w:t>අපගේ කාර්ය මණ්ඩලය සැමවිටම ඔබගේ ගැටලුවලට සවන් දීමට සහ ආරක්ෂාව වැඩි දියුණු කිරීම සඳහා ඔබ සමඟ එක්ව කටයුතු කිරීමට කැමැත්තෙන් සිටී.</w:t>
      </w:r>
    </w:p>
    <w:p w14:paraId="0CE05A0A" w14:textId="77777777" w:rsidR="00A64573" w:rsidRPr="00A64573" w:rsidRDefault="00A64573" w:rsidP="00A64573">
      <w:pPr>
        <w:pStyle w:val="BodyText"/>
      </w:pPr>
      <w:r w:rsidRPr="00A64573">
        <w:rPr>
          <w:cs/>
          <w:lang w:bidi="si-LK"/>
        </w:rPr>
        <w:t>ඔබට හෝ අන් අයට බියක් ඇති කරන තර්ජන ඔබට පෞද්ගලිකව හෝ අන්තර්ජාලය හරහා එල්ල වුවහොත්</w:t>
      </w:r>
      <w:r w:rsidRPr="00A64573">
        <w:t xml:space="preserve">, </w:t>
      </w:r>
      <w:r w:rsidRPr="00A64573">
        <w:rPr>
          <w:cs/>
          <w:lang w:bidi="si-LK"/>
        </w:rPr>
        <w:t>කරුණාකර පොලිසිය අමතන්න. මෙයට ජාතිය</w:t>
      </w:r>
      <w:r w:rsidRPr="00A64573">
        <w:t xml:space="preserve">, </w:t>
      </w:r>
      <w:r w:rsidRPr="00A64573">
        <w:rPr>
          <w:cs/>
          <w:lang w:bidi="si-LK"/>
        </w:rPr>
        <w:t>ඇදහීම්</w:t>
      </w:r>
      <w:r w:rsidRPr="00A64573">
        <w:t xml:space="preserve">, </w:t>
      </w:r>
      <w:r w:rsidRPr="00A64573">
        <w:rPr>
          <w:cs/>
          <w:lang w:bidi="si-LK"/>
        </w:rPr>
        <w:t>ලිංගික දිශානතිය</w:t>
      </w:r>
      <w:r w:rsidRPr="00A64573">
        <w:t xml:space="preserve">, </w:t>
      </w:r>
      <w:r w:rsidRPr="00A64573">
        <w:rPr>
          <w:cs/>
          <w:lang w:bidi="si-LK"/>
        </w:rPr>
        <w:t>ස්ත්රී පුරුෂ භාවය</w:t>
      </w:r>
      <w:r w:rsidRPr="00A64573">
        <w:t xml:space="preserve">, </w:t>
      </w:r>
      <w:r w:rsidRPr="00A64573">
        <w:rPr>
          <w:cs/>
          <w:lang w:bidi="si-LK"/>
        </w:rPr>
        <w:t>ආබාධිතභාවය හෝ වයස මත පදනම් වූ වෛරය හේතුවෙන් පෙළඹවිය හැකි ඕනෑම සිදුවීමක් ඇතුළත් වේ.</w:t>
      </w:r>
    </w:p>
    <w:p w14:paraId="36278419" w14:textId="15EAE749" w:rsidR="0030098D" w:rsidRPr="00A64573" w:rsidRDefault="00A64573" w:rsidP="00A64573">
      <w:pPr>
        <w:pStyle w:val="BodyText"/>
      </w:pPr>
      <w:r w:rsidRPr="00A64573">
        <w:rPr>
          <w:cs/>
          <w:lang w:bidi="si-LK"/>
        </w:rPr>
        <w:t>සියලුම නවසීලන්ත වැසියන් තම වටපිටාව පිළිබඳව දැනුවත් විය යුතු අතර සැක සහිත හෝ අසාමාන්ය හැසිරීම් බලධාරීන්ට පැමිණිලි කළ යුතු ය.</w:t>
      </w:r>
    </w:p>
    <w:p w14:paraId="11627100" w14:textId="18B330A0" w:rsidR="0030098D" w:rsidRPr="00A64573" w:rsidRDefault="00A64573" w:rsidP="000A6FCC">
      <w:pPr>
        <w:pStyle w:val="Heading2-Blockred"/>
        <w:pBdr>
          <w:bottom w:val="single" w:sz="24" w:space="20" w:color="F2DBDB"/>
        </w:pBdr>
      </w:pPr>
      <w:r w:rsidRPr="00A64573">
        <w:t xml:space="preserve">111 </w:t>
      </w:r>
      <w:r w:rsidRPr="00A64573">
        <w:rPr>
          <w:cs/>
          <w:lang w:bidi="si-LK"/>
        </w:rPr>
        <w:t>පොලිස් හදිසි සේවය: මෙම අවස්ථාවලදී</w:t>
      </w:r>
    </w:p>
    <w:p w14:paraId="718E280E" w14:textId="77777777" w:rsidR="00A64573" w:rsidRPr="00A64573" w:rsidRDefault="00A64573" w:rsidP="000A6FCC">
      <w:pPr>
        <w:pStyle w:val="BlockText-red"/>
        <w:pBdr>
          <w:bottom w:val="single" w:sz="24" w:space="20" w:color="F2DBDB"/>
        </w:pBdr>
      </w:pPr>
      <w:r w:rsidRPr="00A64573">
        <w:t>111</w:t>
      </w:r>
      <w:r w:rsidRPr="00A64573">
        <w:rPr>
          <w:cs/>
          <w:lang w:bidi="si-LK"/>
        </w:rPr>
        <w:t xml:space="preserve"> අමතා පොලීසිය ඉල්ලා සිටින්න:</w:t>
      </w:r>
    </w:p>
    <w:p w14:paraId="75A39466" w14:textId="77777777" w:rsidR="00A64573" w:rsidRPr="00A64573" w:rsidRDefault="00A64573" w:rsidP="000A6FCC">
      <w:pPr>
        <w:pStyle w:val="ListBullet-Blockred"/>
        <w:pBdr>
          <w:bottom w:val="single" w:sz="24" w:space="20" w:color="F2DBDB"/>
        </w:pBdr>
      </w:pPr>
      <w:r w:rsidRPr="00A64573">
        <w:rPr>
          <w:cs/>
          <w:lang w:bidi="si-LK"/>
        </w:rPr>
        <w:t>පුද්ගලයින්ට තුවාල වී හෝ අවදානමක ඇතිවිට</w:t>
      </w:r>
      <w:r w:rsidRPr="00A64573">
        <w:t xml:space="preserve">; </w:t>
      </w:r>
      <w:r w:rsidRPr="00A64573">
        <w:rPr>
          <w:cs/>
          <w:lang w:bidi="si-LK"/>
        </w:rPr>
        <w:t>හෝ</w:t>
      </w:r>
    </w:p>
    <w:p w14:paraId="4EAAD495" w14:textId="7E404F2E" w:rsidR="0030098D" w:rsidRPr="0030098D" w:rsidRDefault="00A64573" w:rsidP="000A6FCC">
      <w:pPr>
        <w:pStyle w:val="ListBullet-Blockred"/>
        <w:pBdr>
          <w:bottom w:val="single" w:sz="24" w:space="20" w:color="F2DBDB"/>
        </w:pBdr>
      </w:pPr>
      <w:r w:rsidRPr="00A64573">
        <w:rPr>
          <w:cs/>
          <w:lang w:bidi="si-LK"/>
        </w:rPr>
        <w:t>ජීවිතයට හෝ දේපළවලට බරපතල</w:t>
      </w:r>
      <w:r w:rsidRPr="00A64573">
        <w:t xml:space="preserve">, </w:t>
      </w:r>
      <w:r w:rsidRPr="00A64573">
        <w:rPr>
          <w:cs/>
          <w:lang w:bidi="si-LK"/>
        </w:rPr>
        <w:t>ක්ෂණික හෝ ආසන්න අවදානමක් තිබේනම්</w:t>
      </w:r>
      <w:r w:rsidRPr="00A64573">
        <w:t xml:space="preserve">; </w:t>
      </w:r>
      <w:r w:rsidRPr="00A64573">
        <w:rPr>
          <w:cs/>
          <w:lang w:bidi="si-LK"/>
        </w:rPr>
        <w:t>නැතහොත්</w:t>
      </w:r>
      <w:r w:rsidRPr="00A64573">
        <w:t xml:space="preserve">, </w:t>
      </w:r>
      <w:r w:rsidRPr="00A64573">
        <w:rPr>
          <w:cs/>
          <w:lang w:bidi="si-LK"/>
        </w:rPr>
        <w:t>අපරාධයක් සිදුවෙමින් පවතී හෝ සිදු කර ඇති අතර වැරදිකරුවන් තවමත් එම ස්ථානයේ සිටින්නේ හෝ පිටව ගොස් ඇත්නම්.</w:t>
      </w:r>
    </w:p>
    <w:p w14:paraId="406E5CE3" w14:textId="77777777" w:rsidR="00A64573" w:rsidRPr="00A64573" w:rsidRDefault="00A64573" w:rsidP="00A64573">
      <w:pPr>
        <w:pStyle w:val="Heading2-Blockred"/>
      </w:pPr>
      <w:r w:rsidRPr="00A64573">
        <w:lastRenderedPageBreak/>
        <w:t>105</w:t>
      </w:r>
      <w:r w:rsidRPr="00A64573">
        <w:rPr>
          <w:cs/>
          <w:lang w:bidi="si-LK"/>
        </w:rPr>
        <w:t xml:space="preserve"> පොලිස් හදිසි නොවන පැමිණිලිකිරීම:</w:t>
      </w:r>
    </w:p>
    <w:p w14:paraId="64EE3CD1" w14:textId="77777777" w:rsidR="00A64573" w:rsidRPr="00A64573" w:rsidRDefault="00A64573" w:rsidP="00A64573">
      <w:pPr>
        <w:pStyle w:val="BlockText-red"/>
      </w:pPr>
      <w:r w:rsidRPr="00A64573">
        <w:rPr>
          <w:cs/>
          <w:lang w:bidi="si-LK"/>
        </w:rPr>
        <w:t>හදිසි තත්ත්වයක නොපවතී නම්</w:t>
      </w:r>
      <w:r w:rsidRPr="00A64573">
        <w:t xml:space="preserve">, </w:t>
      </w:r>
      <w:r w:rsidRPr="00A64573">
        <w:rPr>
          <w:cs/>
          <w:lang w:bidi="si-LK"/>
        </w:rPr>
        <w:t>පුද්ගලයින්ට සැක සහිත හෝ අසාමාන්‍ය හැසිරීම් ඔවුන්ගේ ප්‍රාදේශීය පොලිසියට පැමිණිලි කළහැකි ක්‍රම වනුයේ:</w:t>
      </w:r>
    </w:p>
    <w:p w14:paraId="229FFB4A" w14:textId="0E92AD47" w:rsidR="00A64573" w:rsidRPr="00A64573" w:rsidRDefault="00A64573" w:rsidP="00A64573">
      <w:pPr>
        <w:pStyle w:val="ListBullet-Blockred"/>
      </w:pPr>
      <w:hyperlink r:id="rId9" w:history="1">
        <w:r w:rsidRPr="00A64573">
          <w:rPr>
            <w:rStyle w:val="Hyperlink"/>
          </w:rPr>
          <w:t>105.police.govt.nz</w:t>
        </w:r>
      </w:hyperlink>
      <w:r w:rsidRPr="00A64573">
        <w:t xml:space="preserve"> </w:t>
      </w:r>
      <w:r w:rsidRPr="00A64573">
        <w:rPr>
          <w:cs/>
          <w:lang w:bidi="si-LK"/>
        </w:rPr>
        <w:t xml:space="preserve">ඔස්සේ මාර්ගගත පැමිණිලිවක් සම්පූර්ණ කිරීම හෝ නවසීලන්ත පොලිසියේ හදිසි නොවන අංකයට </w:t>
      </w:r>
      <w:r>
        <w:fldChar w:fldCharType="begin"/>
      </w:r>
      <w:r>
        <w:instrText>HYPERLINK "tel:105"</w:instrText>
      </w:r>
      <w:r>
        <w:fldChar w:fldCharType="separate"/>
      </w:r>
      <w:r w:rsidRPr="00A64573">
        <w:rPr>
          <w:rStyle w:val="Hyperlink"/>
        </w:rPr>
        <w:t>105</w:t>
      </w:r>
      <w:r>
        <w:fldChar w:fldCharType="end"/>
      </w:r>
      <w:r w:rsidRPr="00A64573">
        <w:rPr>
          <w:cs/>
          <w:lang w:bidi="si-LK"/>
        </w:rPr>
        <w:t xml:space="preserve"> දුරකථන ඇමතුමක් ලබා දීම</w:t>
      </w:r>
    </w:p>
    <w:p w14:paraId="6E7805CB" w14:textId="095DD5CA" w:rsidR="00A64573" w:rsidRPr="00A64573" w:rsidRDefault="00A64573" w:rsidP="00A64573">
      <w:pPr>
        <w:pStyle w:val="ListBullet-Blockred"/>
      </w:pPr>
      <w:r w:rsidRPr="00A64573">
        <w:rPr>
          <w:cs/>
          <w:lang w:bidi="si-LK"/>
        </w:rPr>
        <w:t xml:space="preserve">ඔවුන්ගේ සමීපතම </w:t>
      </w:r>
      <w:hyperlink r:id="rId10" w:history="1">
        <w:r w:rsidRPr="00A64573">
          <w:rPr>
            <w:rStyle w:val="Hyperlink"/>
            <w:cs/>
            <w:lang w:bidi="si-LK"/>
          </w:rPr>
          <w:t>පොලිස් ස්ථානයට</w:t>
        </w:r>
      </w:hyperlink>
      <w:r w:rsidRPr="00A64573">
        <w:rPr>
          <w:cs/>
          <w:lang w:bidi="si-LK"/>
        </w:rPr>
        <w:t xml:space="preserve"> යාම</w:t>
      </w:r>
    </w:p>
    <w:p w14:paraId="74E085A2" w14:textId="7968CC31" w:rsidR="0030098D" w:rsidRPr="0030098D" w:rsidRDefault="00A64573" w:rsidP="00A64573">
      <w:pPr>
        <w:pStyle w:val="ListBullet-Blockred"/>
      </w:pPr>
      <w:r w:rsidRPr="00A64573">
        <w:t xml:space="preserve"> </w:t>
      </w:r>
      <w:hyperlink r:id="rId11" w:history="1">
        <w:r w:rsidRPr="00A64573">
          <w:rPr>
            <w:rStyle w:val="Hyperlink"/>
          </w:rPr>
          <w:t>0800 555 111</w:t>
        </w:r>
      </w:hyperlink>
      <w:r w:rsidRPr="00A64573">
        <w:rPr>
          <w:cs/>
          <w:lang w:bidi="si-LK"/>
        </w:rPr>
        <w:t xml:space="preserve"> ඔස්සේ </w:t>
      </w:r>
      <w:hyperlink r:id="rId12" w:history="1">
        <w:r w:rsidRPr="00A64573">
          <w:rPr>
            <w:rStyle w:val="Hyperlink"/>
            <w:cs/>
            <w:lang w:bidi="si-LK"/>
          </w:rPr>
          <w:t>අපරාධ මර්දන නිලධාරීන්</w:t>
        </w:r>
      </w:hyperlink>
      <w:r w:rsidRPr="00A64573">
        <w:rPr>
          <w:cs/>
          <w:lang w:bidi="si-LK"/>
        </w:rPr>
        <w:t xml:space="preserve"> අමතන්න</w:t>
      </w:r>
    </w:p>
    <w:p w14:paraId="59901790" w14:textId="6CA36DB9" w:rsidR="006C7B6F" w:rsidRDefault="00A64573" w:rsidP="00A64573">
      <w:pPr>
        <w:pStyle w:val="BlockText-red"/>
        <w:rPr>
          <w:cs/>
          <w:lang w:bidi="si-LK"/>
        </w:rPr>
      </w:pPr>
      <w:r w:rsidRPr="00A64573">
        <w:rPr>
          <w:cs/>
          <w:lang w:bidi="si-LK"/>
        </w:rPr>
        <w:t>ඔබට පොලීසියට කතාකිරීමට අවශ්ය නම්</w:t>
      </w:r>
      <w:r w:rsidRPr="00A64573">
        <w:t xml:space="preserve">, </w:t>
      </w:r>
      <w:r w:rsidRPr="00A64573">
        <w:rPr>
          <w:cs/>
          <w:lang w:bidi="si-LK"/>
        </w:rPr>
        <w:t xml:space="preserve">ඕනෑම ජංගම හෝ ස්ථාවර දුරකථනයකින් </w:t>
      </w:r>
      <w:r w:rsidRPr="00A64573">
        <w:t xml:space="preserve">105 </w:t>
      </w:r>
      <w:r w:rsidRPr="00A64573">
        <w:rPr>
          <w:cs/>
          <w:lang w:bidi="si-LK"/>
        </w:rPr>
        <w:t xml:space="preserve">අමතන්න. එය </w:t>
      </w:r>
      <w:r w:rsidRPr="00A64573">
        <w:t xml:space="preserve">24/7 </w:t>
      </w:r>
      <w:r w:rsidRPr="00A64573">
        <w:rPr>
          <w:cs/>
          <w:lang w:bidi="si-LK"/>
        </w:rPr>
        <w:t xml:space="preserve">රට පුරා නොමිලේ ක්රියාත්මක සේවාවකි. ඔබට </w:t>
      </w:r>
      <w:r w:rsidRPr="00A64573">
        <w:t xml:space="preserve">105 </w:t>
      </w:r>
      <w:r w:rsidRPr="00A64573">
        <w:rPr>
          <w:cs/>
          <w:lang w:bidi="si-LK"/>
        </w:rPr>
        <w:t>අමතන්න නොහැකි නම්</w:t>
      </w:r>
      <w:r w:rsidRPr="00A64573">
        <w:t xml:space="preserve">, </w:t>
      </w:r>
      <w:r w:rsidRPr="00A64573">
        <w:rPr>
          <w:cs/>
          <w:lang w:bidi="si-LK"/>
        </w:rPr>
        <w:t xml:space="preserve">කරුණාකර </w:t>
      </w:r>
      <w:hyperlink r:id="rId13" w:history="1">
        <w:r w:rsidRPr="00A64573">
          <w:rPr>
            <w:rStyle w:val="Hyperlink"/>
          </w:rPr>
          <w:t>https://www.police.govt.nz/use-105</w:t>
        </w:r>
      </w:hyperlink>
      <w:r w:rsidRPr="00A64573">
        <w:t xml:space="preserve"> </w:t>
      </w:r>
      <w:r w:rsidRPr="00A64573">
        <w:rPr>
          <w:cs/>
          <w:lang w:bidi="si-LK"/>
        </w:rPr>
        <w:t>ඔස්සේ මාර්ගගතව අප හා සම්බන්ධ වන්න.</w:t>
      </w:r>
    </w:p>
    <w:p w14:paraId="3D5D4617" w14:textId="36EEEFE3" w:rsidR="00A64573" w:rsidRPr="00A64573" w:rsidRDefault="00A64573" w:rsidP="00A64573">
      <w:pPr>
        <w:pStyle w:val="BodyText"/>
        <w:rPr>
          <w:rStyle w:val="Hyperlink"/>
          <w:color w:val="auto"/>
          <w:u w:val="none"/>
        </w:rPr>
      </w:pPr>
      <w:r w:rsidRPr="000320CF">
        <w:rPr>
          <w:noProof/>
          <w:lang w:val="en-US" w:bidi="hi-IN"/>
        </w:rPr>
        <mc:AlternateContent>
          <mc:Choice Requires="wps">
            <w:drawing>
              <wp:inline distT="0" distB="0" distL="0" distR="0" wp14:anchorId="395C9CF0" wp14:editId="30FD7130">
                <wp:extent cx="5748765" cy="0"/>
                <wp:effectExtent l="0" t="0" r="17145" b="12700"/>
                <wp:docPr id="2043183519"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3B5B7BD6"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694CA21E" w14:textId="5F382FB6" w:rsidR="000320CF" w:rsidRDefault="00DD0442" w:rsidP="000320CF">
      <w:pPr>
        <w:pStyle w:val="Heading1"/>
      </w:pPr>
      <w:r>
        <w:rPr>
          <w:noProof/>
          <w:lang w:val="en-US" w:bidi="hi-IN"/>
        </w:rPr>
        <w:drawing>
          <wp:inline distT="0" distB="0" distL="0" distR="0" wp14:anchorId="2E76C243" wp14:editId="5B98893B">
            <wp:extent cx="3416300" cy="762635"/>
            <wp:effectExtent l="0" t="0" r="0" b="0"/>
            <wp:docPr id="103119415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194159" name="Picture 4">
                      <a:extLst>
                        <a:ext uri="{C183D7F6-B498-43B3-948B-1728B52AA6E4}">
                          <adec:decorative xmlns:adec="http://schemas.microsoft.com/office/drawing/2017/decorative" val="1"/>
                        </a:ext>
                      </a:extLst>
                    </pic:cNvPr>
                    <pic:cNvPicPr/>
                  </pic:nvPicPr>
                  <pic:blipFill rotWithShape="1">
                    <a:blip r:embed="rId14" cstate="print">
                      <a:extLst>
                        <a:ext uri="{28A0092B-C50C-407E-A947-70E740481C1C}">
                          <a14:useLocalDpi xmlns:a14="http://schemas.microsoft.com/office/drawing/2010/main" val="0"/>
                        </a:ext>
                      </a:extLst>
                    </a:blip>
                    <a:srcRect l="9964" t="23735" b="23668"/>
                    <a:stretch>
                      <a:fillRect/>
                    </a:stretch>
                  </pic:blipFill>
                  <pic:spPr bwMode="auto">
                    <a:xfrm>
                      <a:off x="0" y="0"/>
                      <a:ext cx="3416300" cy="762635"/>
                    </a:xfrm>
                    <a:prstGeom prst="rect">
                      <a:avLst/>
                    </a:prstGeom>
                    <a:ln>
                      <a:noFill/>
                    </a:ln>
                    <a:extLst>
                      <a:ext uri="{53640926-AAD7-44D8-BBD7-CCE9431645EC}">
                        <a14:shadowObscured xmlns:a14="http://schemas.microsoft.com/office/drawing/2010/main"/>
                      </a:ext>
                    </a:extLst>
                  </pic:spPr>
                </pic:pic>
              </a:graphicData>
            </a:graphic>
          </wp:inline>
        </w:drawing>
      </w:r>
    </w:p>
    <w:p w14:paraId="3201AFED" w14:textId="4BC1C8BE" w:rsidR="0030098D" w:rsidRDefault="0030098D" w:rsidP="000320CF">
      <w:pPr>
        <w:pStyle w:val="Heading1-Blockblue"/>
      </w:pPr>
      <w:r w:rsidRPr="0030098D">
        <w:t xml:space="preserve">The New Zealand Security Intelligence Service </w:t>
      </w:r>
      <w:r w:rsidR="0014404F">
        <w:t xml:space="preserve">| </w:t>
      </w:r>
      <w:r w:rsidR="0014404F" w:rsidRPr="0014404F">
        <w:t>Te</w:t>
      </w:r>
      <w:r w:rsidR="002B39AA">
        <w:t> </w:t>
      </w:r>
      <w:r w:rsidR="0014404F" w:rsidRPr="0014404F">
        <w:t>Pā</w:t>
      </w:r>
      <w:r w:rsidR="002B39AA">
        <w:t> </w:t>
      </w:r>
      <w:proofErr w:type="spellStart"/>
      <w:r w:rsidR="0014404F" w:rsidRPr="0014404F">
        <w:t>Whakamarumaru</w:t>
      </w:r>
      <w:proofErr w:type="spellEnd"/>
    </w:p>
    <w:p w14:paraId="432F0498" w14:textId="54FC8FCB" w:rsidR="0030098D" w:rsidRPr="00A64573" w:rsidRDefault="00A64573" w:rsidP="00A64573">
      <w:pPr>
        <w:pStyle w:val="BlockText-blue"/>
      </w:pPr>
      <w:r w:rsidRPr="00A64573">
        <w:rPr>
          <w:cs/>
          <w:lang w:bidi="si-LK"/>
        </w:rPr>
        <w:t>නවසීලන්ත ආරක්ෂක බුද්ධි සේවය (</w:t>
      </w:r>
      <w:r w:rsidRPr="00A64573">
        <w:t xml:space="preserve">NZSIS) </w:t>
      </w:r>
      <w:r w:rsidRPr="00A64573">
        <w:rPr>
          <w:cs/>
          <w:lang w:bidi="si-LK"/>
        </w:rPr>
        <w:t xml:space="preserve">යනු නවසීලන්තයේ දේශීය ආරක්ෂක බුද්ධි ආයතනයයි. එහි මෙහෙවර වන්නේ නවසීලන්තය සහ මෙහි වෙසෙන සියලු දෙනා ආරක්ෂිතව තබා ගැනීමයි. </w:t>
      </w:r>
    </w:p>
    <w:p w14:paraId="76113541" w14:textId="77777777" w:rsidR="00A64573" w:rsidRPr="00A64573" w:rsidRDefault="00A64573" w:rsidP="00A64573">
      <w:pPr>
        <w:pStyle w:val="BodyText"/>
      </w:pPr>
      <w:r w:rsidRPr="00A64573">
        <w:t xml:space="preserve">NZSIS </w:t>
      </w:r>
      <w:r w:rsidRPr="00A64573">
        <w:rPr>
          <w:cs/>
          <w:lang w:bidi="si-LK"/>
        </w:rPr>
        <w:t>යනු නවසීලන්තයේ ජාතික ආරක්ෂාවට ඇති තර්ජන විමර්ශනය කරන රාජ්ය සේවා දෙපාර්තමේන්තුවකි. මෙයින් අදහස් කරන්නේ නවසීලන්තය නිදහස්</w:t>
      </w:r>
      <w:r w:rsidRPr="00A64573">
        <w:t xml:space="preserve">, </w:t>
      </w:r>
      <w:r w:rsidRPr="00A64573">
        <w:rPr>
          <w:cs/>
          <w:lang w:bidi="si-LK"/>
        </w:rPr>
        <w:t>විවෘත සහ ප්රජාතන්ත්රත්රවාදී සමාජයක් ලෙස ආරක්ෂා කිරීමයි. එය නවසීලන්තයේ ජාත්යන්තර සබඳතා සහ ආර්ථික යහපැවැත්ම ආරක්ෂා කිරීමට ද උපකාරී වේ.</w:t>
      </w:r>
    </w:p>
    <w:p w14:paraId="0D34F65A" w14:textId="77777777" w:rsidR="00A64573" w:rsidRPr="00A64573" w:rsidRDefault="00A64573" w:rsidP="00A64573">
      <w:pPr>
        <w:pStyle w:val="BodyText"/>
      </w:pPr>
      <w:r w:rsidRPr="00A64573">
        <w:rPr>
          <w:cs/>
          <w:lang w:bidi="si-LK"/>
        </w:rPr>
        <w:lastRenderedPageBreak/>
        <w:t xml:space="preserve">එය නවසීලන්තයේ දේශීය ආරක්ෂක නියෝජිත ආයතනය වන අතර මානව බුද්ධි අංශ ප්රමුඛයා වේ. මෙයින් අදහස් කරන්නේ එම ආයතනය විවිධ පුද්ගලයින් සමඟ කතා කිරීමෙන් තොරතුරු රැස් කරන බවයි. </w:t>
      </w:r>
      <w:r w:rsidRPr="00A64573">
        <w:t xml:space="preserve">NZSIS </w:t>
      </w:r>
      <w:r w:rsidRPr="00A64573">
        <w:rPr>
          <w:cs/>
          <w:lang w:bidi="si-LK"/>
        </w:rPr>
        <w:t xml:space="preserve">විසින් නිපදවන ලද බුද්ධි තොරතුරු රජයට සහ අනෙකුත් ප්රතිපත්ති සම්පාදකයින්ට යහපත් තීරණ ගැනීමට සහාය වීම සඳහා සපයනු ලැබේ. </w:t>
      </w:r>
    </w:p>
    <w:p w14:paraId="43DB9836" w14:textId="77777777" w:rsidR="00A64573" w:rsidRPr="00A64573" w:rsidRDefault="00A64573" w:rsidP="00A64573">
      <w:pPr>
        <w:pStyle w:val="BodyText"/>
      </w:pPr>
      <w:r w:rsidRPr="00A64573">
        <w:t xml:space="preserve">NZSIS </w:t>
      </w:r>
      <w:r w:rsidRPr="00A64573">
        <w:rPr>
          <w:cs/>
          <w:lang w:bidi="si-LK"/>
        </w:rPr>
        <w:t>හි තවත් කාර්යයක් වන්නේ රාජ්ය ආයතන සහ අනෙකුත් ආයතන තම ජනතාව</w:t>
      </w:r>
      <w:r w:rsidRPr="00A64573">
        <w:t xml:space="preserve">, </w:t>
      </w:r>
      <w:r w:rsidRPr="00A64573">
        <w:rPr>
          <w:cs/>
          <w:lang w:bidi="si-LK"/>
        </w:rPr>
        <w:t>තොරතුරු සහ වත්කම් ජාතික ආරක්ෂක තර්ජනවලින් ආරක්ෂා කර ගැනීමට උපකාර කිරීමයි.</w:t>
      </w:r>
    </w:p>
    <w:p w14:paraId="0EE0CFE2" w14:textId="5A6B2E53" w:rsidR="0030098D" w:rsidRPr="00A64573" w:rsidRDefault="00A64573" w:rsidP="00A64573">
      <w:pPr>
        <w:pStyle w:val="BodyText"/>
      </w:pPr>
      <w:r w:rsidRPr="00A64573">
        <w:t xml:space="preserve">NZSIS </w:t>
      </w:r>
      <w:r w:rsidRPr="00A64573">
        <w:rPr>
          <w:cs/>
          <w:lang w:bidi="si-LK"/>
        </w:rPr>
        <w:t xml:space="preserve">හි අවධානය යොමුකරන ප්රධාන අංග වනුයේ: </w:t>
      </w:r>
    </w:p>
    <w:p w14:paraId="52E627E9" w14:textId="77777777" w:rsidR="00A64573" w:rsidRPr="00A64573" w:rsidRDefault="00A64573" w:rsidP="00A64573">
      <w:pPr>
        <w:pStyle w:val="ListBullet"/>
        <w:spacing w:before="0" w:after="80"/>
      </w:pPr>
      <w:r w:rsidRPr="00A64573">
        <w:rPr>
          <w:cs/>
          <w:lang w:bidi="si-LK"/>
        </w:rPr>
        <w:t xml:space="preserve">බලහත්කාර විදේශ රාජ්ය ක්රියාකාරකම් මගින් ජනවාර්ගික ප්රජාවන් ඉලක්ක කිරීම ඇතුළුව විදේශීය මැදිහත්වීම්. </w:t>
      </w:r>
    </w:p>
    <w:p w14:paraId="6295F5A0" w14:textId="77777777" w:rsidR="00A64573" w:rsidRPr="00A64573" w:rsidRDefault="00A64573" w:rsidP="00A64573">
      <w:pPr>
        <w:pStyle w:val="ListBullet"/>
        <w:spacing w:before="0" w:after="80"/>
      </w:pPr>
      <w:r w:rsidRPr="00A64573">
        <w:rPr>
          <w:cs/>
          <w:lang w:bidi="si-LK"/>
        </w:rPr>
        <w:t>ඔත්තු බැලීම</w:t>
      </w:r>
    </w:p>
    <w:p w14:paraId="396993C8" w14:textId="2DFCEF1E" w:rsidR="0030098D" w:rsidRPr="00A64573" w:rsidRDefault="00A64573" w:rsidP="00A64573">
      <w:pPr>
        <w:pStyle w:val="ListBullet"/>
        <w:spacing w:before="0" w:after="80"/>
      </w:pPr>
      <w:r w:rsidRPr="00A64573">
        <w:rPr>
          <w:cs/>
          <w:lang w:bidi="si-LK"/>
        </w:rPr>
        <w:t xml:space="preserve">ප්රචණ්ඩ අන්තවාදය සහ ත්රස්තවාදය </w:t>
      </w:r>
    </w:p>
    <w:p w14:paraId="7166A0C5" w14:textId="77777777" w:rsidR="00B1471E" w:rsidRPr="00B1471E" w:rsidRDefault="00B1471E" w:rsidP="00B1471E">
      <w:pPr>
        <w:pStyle w:val="BodyText"/>
      </w:pPr>
      <w:r w:rsidRPr="00B1471E">
        <w:rPr>
          <w:cs/>
          <w:lang w:bidi="si-LK"/>
        </w:rPr>
        <w:t>නවසීලන්ත පොලිසිය සහ රජයේ සන්නිවේදන ආරක්ෂක කාර්යාංශය (</w:t>
      </w:r>
      <w:r w:rsidRPr="00B1471E">
        <w:t xml:space="preserve">GCSB) </w:t>
      </w:r>
      <w:r w:rsidRPr="00B1471E">
        <w:rPr>
          <w:cs/>
          <w:lang w:bidi="si-LK"/>
        </w:rPr>
        <w:t xml:space="preserve">වැනි දේශීය හවුල්කරුවන් සමඟ </w:t>
      </w:r>
      <w:r w:rsidRPr="00B1471E">
        <w:t xml:space="preserve">NZSIS </w:t>
      </w:r>
      <w:r w:rsidRPr="00B1471E">
        <w:rPr>
          <w:cs/>
          <w:lang w:bidi="si-LK"/>
        </w:rPr>
        <w:t>සමීපව කටයුතු කරයි.  එය එහි මෙහෙවරේ කොටසක් ලෙස ප්රජාවන්</w:t>
      </w:r>
      <w:r w:rsidRPr="00B1471E">
        <w:t xml:space="preserve">, </w:t>
      </w:r>
      <w:r w:rsidRPr="00B1471E">
        <w:rPr>
          <w:cs/>
          <w:lang w:bidi="si-LK"/>
        </w:rPr>
        <w:t>අයිවි මාඕරි</w:t>
      </w:r>
      <w:r w:rsidRPr="00B1471E">
        <w:t xml:space="preserve">, </w:t>
      </w:r>
      <w:r w:rsidRPr="00B1471E">
        <w:rPr>
          <w:cs/>
          <w:lang w:bidi="si-LK"/>
        </w:rPr>
        <w:t>පළාත් පාලන ආයතන</w:t>
      </w:r>
      <w:r w:rsidRPr="00B1471E">
        <w:t xml:space="preserve">, </w:t>
      </w:r>
      <w:r w:rsidRPr="00B1471E">
        <w:rPr>
          <w:cs/>
          <w:lang w:bidi="si-LK"/>
        </w:rPr>
        <w:t>අධ්යාපන අංශය</w:t>
      </w:r>
      <w:r w:rsidRPr="00B1471E">
        <w:t xml:space="preserve">, </w:t>
      </w:r>
      <w:r w:rsidRPr="00B1471E">
        <w:rPr>
          <w:cs/>
          <w:lang w:bidi="si-LK"/>
        </w:rPr>
        <w:t>ව්යාපාර සහ සංවිධාන සමඟ ද කටයුතු කරයි.</w:t>
      </w:r>
    </w:p>
    <w:p w14:paraId="093289C0" w14:textId="77777777" w:rsidR="00B1471E" w:rsidRPr="00B1471E" w:rsidRDefault="00B1471E" w:rsidP="00B1471E">
      <w:pPr>
        <w:pStyle w:val="BodyText"/>
      </w:pPr>
      <w:r w:rsidRPr="00B1471E">
        <w:rPr>
          <w:cs/>
          <w:lang w:bidi="si-LK"/>
        </w:rPr>
        <w:t xml:space="preserve">එය ක්රියාත්මක වන්නේ </w:t>
      </w:r>
      <w:r w:rsidRPr="00B1471E">
        <w:t>2017</w:t>
      </w:r>
      <w:r w:rsidRPr="00B1471E">
        <w:rPr>
          <w:cs/>
          <w:lang w:bidi="si-LK"/>
        </w:rPr>
        <w:t xml:space="preserve"> බුද්ධි හා ආරක්ෂක පනත නමින් හැඳින්වෙන නීතියක් යටතේ වන අතර එමඟින් </w:t>
      </w:r>
      <w:r w:rsidRPr="00B1471E">
        <w:t xml:space="preserve">NZSIS </w:t>
      </w:r>
      <w:r w:rsidRPr="00B1471E">
        <w:rPr>
          <w:cs/>
          <w:lang w:bidi="si-LK"/>
        </w:rPr>
        <w:t>නීත්යානුකූලව ක්රියා කරන බවත්</w:t>
      </w:r>
      <w:r w:rsidRPr="00B1471E">
        <w:t xml:space="preserve">, </w:t>
      </w:r>
      <w:r w:rsidRPr="00B1471E">
        <w:rPr>
          <w:cs/>
          <w:lang w:bidi="si-LK"/>
        </w:rPr>
        <w:t xml:space="preserve">දේශපාලනිකව මධ්යස්ථ බවත් සහ මානව හිමිකම් බැඳීම් ආරක්ෂා කරන බවත් සහතික කෙරේ.  නවසීලන්ත රජය විසින් නියම කර ඇති බුද්ධි ප්රමුඛතාවලට අනුකූලව </w:t>
      </w:r>
      <w:r w:rsidRPr="00B1471E">
        <w:t xml:space="preserve">NZSIS </w:t>
      </w:r>
      <w:r w:rsidRPr="00B1471E">
        <w:rPr>
          <w:cs/>
          <w:lang w:bidi="si-LK"/>
        </w:rPr>
        <w:t>ක්රියා කළ යුතුය.</w:t>
      </w:r>
    </w:p>
    <w:p w14:paraId="72DB38AE" w14:textId="77777777" w:rsidR="00B1471E" w:rsidRPr="00B1471E" w:rsidRDefault="00B1471E" w:rsidP="00B1471E">
      <w:pPr>
        <w:pStyle w:val="BodyText"/>
      </w:pPr>
      <w:r w:rsidRPr="00B1471E">
        <w:t xml:space="preserve">NZSIS </w:t>
      </w:r>
      <w:r w:rsidRPr="00B1471E">
        <w:rPr>
          <w:cs/>
          <w:lang w:bidi="si-LK"/>
        </w:rPr>
        <w:t>හට කිසිවෙකු අත්අඩංගුවට ගැනීමට හෝ රඳවා තබා ගැනීමට නොහැකි අතර</w:t>
      </w:r>
      <w:r w:rsidRPr="00B1471E">
        <w:t xml:space="preserve">, </w:t>
      </w:r>
      <w:r w:rsidRPr="00B1471E">
        <w:rPr>
          <w:cs/>
          <w:lang w:bidi="si-LK"/>
        </w:rPr>
        <w:t>එය පුද්ගලයින්ගේ ඇදහීම්</w:t>
      </w:r>
      <w:r w:rsidRPr="00B1471E">
        <w:t xml:space="preserve">, </w:t>
      </w:r>
      <w:r w:rsidRPr="00B1471E">
        <w:rPr>
          <w:cs/>
          <w:lang w:bidi="si-LK"/>
        </w:rPr>
        <w:t xml:space="preserve">ජාතිකත්වය හෝ නීත්යානුකූල විරෝධතා ක්රියාකාරකම්වල යෙදීම නිසා ඔවුන් විමර්ශනවලට ලක් නොකරයි. </w:t>
      </w:r>
    </w:p>
    <w:p w14:paraId="5FFB2A7F" w14:textId="5F1A5250" w:rsidR="0030098D" w:rsidRDefault="00B1471E" w:rsidP="00B1471E">
      <w:pPr>
        <w:pStyle w:val="BodyText"/>
        <w:rPr>
          <w:cs/>
          <w:lang w:bidi="si-LK"/>
        </w:rPr>
      </w:pPr>
      <w:r w:rsidRPr="00B1471E">
        <w:rPr>
          <w:cs/>
          <w:lang w:bidi="si-LK"/>
        </w:rPr>
        <w:t>සියලුම රාජ්ය සේවා දෙපාර්තමේන්තු මෙන්</w:t>
      </w:r>
      <w:r w:rsidRPr="00B1471E">
        <w:t xml:space="preserve">, NZSIS </w:t>
      </w:r>
      <w:r w:rsidRPr="00B1471E">
        <w:rPr>
          <w:cs/>
          <w:lang w:bidi="si-LK"/>
        </w:rPr>
        <w:t>ද ඔම්බුඩ්ස්මන්වරයාට</w:t>
      </w:r>
      <w:r w:rsidRPr="00B1471E">
        <w:t xml:space="preserve">, </w:t>
      </w:r>
      <w:r w:rsidRPr="00B1471E">
        <w:rPr>
          <w:cs/>
          <w:lang w:bidi="si-LK"/>
        </w:rPr>
        <w:t>රහස්යතා කොමසාරිස්වරයාට</w:t>
      </w:r>
      <w:r w:rsidRPr="00B1471E">
        <w:t xml:space="preserve">, </w:t>
      </w:r>
      <w:r w:rsidRPr="00B1471E">
        <w:rPr>
          <w:cs/>
          <w:lang w:bidi="si-LK"/>
        </w:rPr>
        <w:t xml:space="preserve">විගණකාධිපති කාර්යාලයට සහ රාජ්ය සේවා කොමිසමට වගකිව යුතුය. </w:t>
      </w:r>
    </w:p>
    <w:p w14:paraId="4A2776A7" w14:textId="7596FCE1" w:rsidR="00B1471E" w:rsidRPr="00B1471E" w:rsidRDefault="00B1471E" w:rsidP="00241F38">
      <w:pPr>
        <w:pStyle w:val="BodyText"/>
        <w:rPr>
          <w:lang w:bidi="si-LK"/>
        </w:rPr>
      </w:pPr>
      <w:r w:rsidRPr="00B1471E">
        <w:rPr>
          <w:cs/>
          <w:lang w:bidi="si-LK"/>
        </w:rPr>
        <w:t>NZSIS බුද්ධි හා ආරක්ෂක පරීක්ෂක ජනරාල්වරයාගේ ශක්තිමත්, ස්වාධීන අධීක්ෂණයට ද යටත් වේ. ඔහුගේ කාර්යභාරය වන්නේ බුද්ධි අංශ නීත්යානුකූලව සහ නිසි ලෙස ක්රියා කරන බව සහතික කිරීම සඳහා පැමිණිලි විමර්ශනය කිරීම සහ පරීක්ෂණ පැවැත්වීමයි. NZSIS නවසීලන්ත පාර්ලිමේන්තුවට සහ අමාත්යවරුන්ට ද වගකිව යුතුය.</w:t>
      </w:r>
    </w:p>
    <w:p w14:paraId="7E3E57C6" w14:textId="554A3C8F" w:rsidR="00B1471E" w:rsidRPr="00B1471E" w:rsidRDefault="00B1471E" w:rsidP="00B1471E">
      <w:pPr>
        <w:pStyle w:val="BodyText"/>
      </w:pPr>
      <w:r w:rsidRPr="00B1471E">
        <w:rPr>
          <w:rStyle w:val="Strong"/>
          <w:cs/>
          <w:lang w:bidi="si-LK"/>
        </w:rPr>
        <w:t>වැඩිදුර තොරතුරු සඳහා</w:t>
      </w:r>
      <w:r w:rsidR="0097342D">
        <w:rPr>
          <w:rStyle w:val="Strong"/>
          <w:lang w:val="mi-NZ"/>
        </w:rPr>
        <w:t>:</w:t>
      </w:r>
      <w:r w:rsidRPr="00B1471E">
        <w:rPr>
          <w:cs/>
          <w:lang w:bidi="si-LK"/>
        </w:rPr>
        <w:t xml:space="preserve"> </w:t>
      </w:r>
      <w:hyperlink r:id="rId15" w:history="1">
        <w:r w:rsidRPr="00B1471E">
          <w:rPr>
            <w:rStyle w:val="Hyperlink"/>
          </w:rPr>
          <w:t>Home | New Zealand Security Intelligence Service</w:t>
        </w:r>
      </w:hyperlink>
    </w:p>
    <w:p w14:paraId="38BA4FF9" w14:textId="46CD18A4" w:rsidR="00B1471E" w:rsidRPr="00B1471E" w:rsidRDefault="00B1471E" w:rsidP="00B1471E">
      <w:pPr>
        <w:pStyle w:val="BodyText"/>
      </w:pPr>
      <w:r w:rsidRPr="00B1471E">
        <w:rPr>
          <w:rStyle w:val="Strong"/>
          <w:cs/>
          <w:lang w:bidi="si-LK"/>
        </w:rPr>
        <w:lastRenderedPageBreak/>
        <w:t>දැනුවත්ව සිටින්න</w:t>
      </w:r>
      <w:r w:rsidR="0097342D">
        <w:rPr>
          <w:rStyle w:val="Strong"/>
          <w:lang w:val="mi-NZ"/>
        </w:rPr>
        <w:t>:</w:t>
      </w:r>
      <w:r w:rsidRPr="00B1471E">
        <w:rPr>
          <w:cs/>
          <w:lang w:bidi="si-LK"/>
        </w:rPr>
        <w:t xml:space="preserve"> </w:t>
      </w:r>
      <w:hyperlink r:id="rId16" w:history="1">
        <w:r w:rsidRPr="00B1471E">
          <w:rPr>
            <w:rStyle w:val="Hyperlink"/>
          </w:rPr>
          <w:t>Engagement | New Zealand Security Intelligence Service</w:t>
        </w:r>
      </w:hyperlink>
    </w:p>
    <w:p w14:paraId="3B2842D6" w14:textId="7F57ABD6" w:rsidR="006C7B6F" w:rsidRPr="00B1471E" w:rsidRDefault="00B1471E" w:rsidP="00B1471E">
      <w:pPr>
        <w:pStyle w:val="BodyText"/>
      </w:pPr>
      <w:r w:rsidRPr="00B1471E">
        <w:rPr>
          <w:rStyle w:val="Strong"/>
          <w:cs/>
          <w:lang w:bidi="si-LK"/>
        </w:rPr>
        <w:t>ගැටළුවක් වාර්තා කරන්න</w:t>
      </w:r>
      <w:r w:rsidR="0097342D">
        <w:rPr>
          <w:rStyle w:val="Strong"/>
          <w:lang w:val="mi-NZ"/>
        </w:rPr>
        <w:t>:</w:t>
      </w:r>
      <w:r w:rsidRPr="00B1471E">
        <w:rPr>
          <w:cs/>
          <w:lang w:bidi="si-LK"/>
        </w:rPr>
        <w:t xml:space="preserve"> </w:t>
      </w:r>
      <w:hyperlink r:id="rId17" w:anchor="xmkr7wffr895ktt9yym5mnb5b" w:history="1">
        <w:r w:rsidRPr="00B1471E">
          <w:rPr>
            <w:rStyle w:val="Hyperlink"/>
          </w:rPr>
          <w:t>Reporting a national security concern</w:t>
        </w:r>
      </w:hyperlink>
    </w:p>
    <w:p w14:paraId="550F8863" w14:textId="2B5C60DE" w:rsidR="009656E1" w:rsidRPr="000320CF" w:rsidRDefault="000320CF" w:rsidP="000320CF">
      <w:pPr>
        <w:pStyle w:val="BodyText"/>
        <w:rPr>
          <w:rStyle w:val="Hyperlink"/>
          <w:color w:val="auto"/>
          <w:u w:val="none"/>
        </w:rPr>
      </w:pPr>
      <w:r w:rsidRPr="000320CF">
        <w:rPr>
          <w:noProof/>
          <w:lang w:val="en-US" w:bidi="hi-IN"/>
        </w:rPr>
        <mc:AlternateContent>
          <mc:Choice Requires="wps">
            <w:drawing>
              <wp:inline distT="0" distB="0" distL="0" distR="0" wp14:anchorId="11FCEEE8" wp14:editId="2F65EDFC">
                <wp:extent cx="5748765" cy="0"/>
                <wp:effectExtent l="0" t="0" r="17145" b="12700"/>
                <wp:docPr id="1022786770"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56F5F2EA"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1472A24C" w14:textId="7E6014BB" w:rsidR="009656E1" w:rsidRPr="00C00AB2" w:rsidRDefault="009656E1" w:rsidP="000320CF">
      <w:pPr>
        <w:pStyle w:val="Heading1"/>
      </w:pPr>
      <w:r w:rsidRPr="00C00AB2">
        <w:rPr>
          <w:noProof/>
          <w:lang w:val="en-US" w:bidi="hi-IN"/>
        </w:rPr>
        <w:drawing>
          <wp:inline distT="0" distB="0" distL="0" distR="0" wp14:anchorId="47083515" wp14:editId="31F69400">
            <wp:extent cx="3419475" cy="762635"/>
            <wp:effectExtent l="0" t="0" r="0" b="0"/>
            <wp:docPr id="2054061319"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061319" name="Picture 3">
                      <a:extLst>
                        <a:ext uri="{C183D7F6-B498-43B3-948B-1728B52AA6E4}">
                          <adec:decorative xmlns:adec="http://schemas.microsoft.com/office/drawing/2017/decorative" val="1"/>
                        </a:ext>
                      </a:extLst>
                    </pic:cNvPr>
                    <pic:cNvPicPr/>
                  </pic:nvPicPr>
                  <pic:blipFill rotWithShape="1">
                    <a:blip r:embed="rId18" cstate="print">
                      <a:extLst>
                        <a:ext uri="{28A0092B-C50C-407E-A947-70E740481C1C}">
                          <a14:useLocalDpi xmlns:a14="http://schemas.microsoft.com/office/drawing/2010/main" val="0"/>
                        </a:ext>
                      </a:extLst>
                    </a:blip>
                    <a:srcRect l="8952" t="23426" b="23419"/>
                    <a:stretch>
                      <a:fillRect/>
                    </a:stretch>
                  </pic:blipFill>
                  <pic:spPr bwMode="auto">
                    <a:xfrm>
                      <a:off x="0" y="0"/>
                      <a:ext cx="3419475" cy="762635"/>
                    </a:xfrm>
                    <a:prstGeom prst="rect">
                      <a:avLst/>
                    </a:prstGeom>
                    <a:ln>
                      <a:noFill/>
                    </a:ln>
                    <a:extLst>
                      <a:ext uri="{53640926-AAD7-44D8-BBD7-CCE9431645EC}">
                        <a14:shadowObscured xmlns:a14="http://schemas.microsoft.com/office/drawing/2010/main"/>
                      </a:ext>
                    </a:extLst>
                  </pic:spPr>
                </pic:pic>
              </a:graphicData>
            </a:graphic>
          </wp:inline>
        </w:drawing>
      </w:r>
    </w:p>
    <w:p w14:paraId="44E30BB2" w14:textId="374B2995" w:rsidR="0030098D" w:rsidRPr="000320CF" w:rsidRDefault="0030098D" w:rsidP="000320CF">
      <w:pPr>
        <w:pStyle w:val="Heading1-Blockblue"/>
      </w:pPr>
      <w:r w:rsidRPr="000320CF">
        <w:t xml:space="preserve">The Government Communications Security Bureau </w:t>
      </w:r>
      <w:r w:rsidR="0014404F" w:rsidRPr="000320CF">
        <w:t xml:space="preserve">| </w:t>
      </w:r>
      <w:r w:rsidR="0014404F" w:rsidRPr="000320CF">
        <w:br/>
        <w:t>Te Tira Tiaki</w:t>
      </w:r>
    </w:p>
    <w:p w14:paraId="26846E6A" w14:textId="33971F30" w:rsidR="0030098D" w:rsidRPr="00241F38" w:rsidRDefault="00B1471E" w:rsidP="00241F38">
      <w:pPr>
        <w:pStyle w:val="BlockText-blue"/>
      </w:pPr>
      <w:r w:rsidRPr="00241F38">
        <w:rPr>
          <w:cs/>
          <w:lang w:bidi="si-LK"/>
        </w:rPr>
        <w:t>රජයේ සන්නිවේදන ආරක්ෂක කාර්යාංශය (</w:t>
      </w:r>
      <w:r w:rsidRPr="00241F38">
        <w:t xml:space="preserve">GCSB) </w:t>
      </w:r>
      <w:r w:rsidRPr="00241F38">
        <w:rPr>
          <w:cs/>
          <w:lang w:bidi="si-LK"/>
        </w:rPr>
        <w:t>යනු නවසීලන්තයේ</w:t>
      </w:r>
      <w:r w:rsidRPr="00241F38">
        <w:rPr>
          <w:rFonts w:ascii="Arial" w:hAnsi="Arial" w:cs="Arial" w:hint="cs"/>
          <w:cs/>
          <w:lang w:bidi="si-LK"/>
        </w:rPr>
        <w:t> </w:t>
      </w:r>
      <w:r w:rsidRPr="00241F38">
        <w:rPr>
          <w:cs/>
          <w:lang w:bidi="si-LK"/>
        </w:rPr>
        <w:t>සන්නිවේදන බුද්ධි අංශය සඳහා වන ප්රමුඛ ආයතනයයි. මෙමඟින් ඉලෙක්ට්රොනික සන්නිවේදන ඔස්සේ ලබාගන්නා තොරතුරු අදහස් කෙරේ.</w:t>
      </w:r>
    </w:p>
    <w:p w14:paraId="647CE96D" w14:textId="77777777" w:rsidR="00B1471E" w:rsidRPr="00B1471E" w:rsidRDefault="00B1471E" w:rsidP="00B1471E">
      <w:pPr>
        <w:pStyle w:val="BodyText"/>
      </w:pPr>
      <w:r w:rsidRPr="00B1471E">
        <w:rPr>
          <w:cs/>
          <w:lang w:bidi="si-LK"/>
        </w:rPr>
        <w:t xml:space="preserve">මෙම බුද්ධි තොරතුරු රජයේ ආයතනවලට ඔවුන්ගේ මෙහෙයුම් සහ තීරණ ගැනීමේදී සහාය වීම සඳහා සපයනු ලබයි. </w:t>
      </w:r>
      <w:r w:rsidRPr="00B1471E">
        <w:t xml:space="preserve">GCSB </w:t>
      </w:r>
      <w:r w:rsidRPr="00B1471E">
        <w:rPr>
          <w:cs/>
          <w:lang w:bidi="si-LK"/>
        </w:rPr>
        <w:t>ආයතනයට විදේශීය හවුල්කරුවන්ගෙන්</w:t>
      </w:r>
      <w:r w:rsidRPr="00B1471E">
        <w:t xml:space="preserve">, </w:t>
      </w:r>
      <w:r w:rsidRPr="00B1471E">
        <w:rPr>
          <w:cs/>
          <w:lang w:bidi="si-LK"/>
        </w:rPr>
        <w:t>විශේෂයෙන් ඕස්ට්රේලියාව</w:t>
      </w:r>
      <w:r w:rsidRPr="00B1471E">
        <w:t xml:space="preserve">, </w:t>
      </w:r>
      <w:r w:rsidRPr="00B1471E">
        <w:rPr>
          <w:cs/>
          <w:lang w:bidi="si-LK"/>
        </w:rPr>
        <w:t>ඇමරිකා එක්සත් ජනපදය</w:t>
      </w:r>
      <w:r w:rsidRPr="00B1471E">
        <w:t xml:space="preserve">, </w:t>
      </w:r>
      <w:r w:rsidRPr="00B1471E">
        <w:rPr>
          <w:cs/>
          <w:lang w:bidi="si-LK"/>
        </w:rPr>
        <w:t xml:space="preserve">එක්සත් රාජධානිය සහ කැනඩාවෙන් බුද්ධි තොරතුරු ලැබේ. </w:t>
      </w:r>
      <w:r w:rsidRPr="00B1471E">
        <w:t xml:space="preserve">GCSB </w:t>
      </w:r>
      <w:r w:rsidRPr="00B1471E">
        <w:rPr>
          <w:cs/>
          <w:lang w:bidi="si-LK"/>
        </w:rPr>
        <w:t>සහ විදේශීය බුද්ධි අංශවල මෙම සංයෝජනය නවසීලන්තයට ලෝකය පිළිබඳ අවබෝධයක් ලබා ගැනීමට සහ ජාතික ආරක්ෂක තර්ජන කළමනාකරණය කිරීමට උපකාරී වේ.</w:t>
      </w:r>
    </w:p>
    <w:p w14:paraId="2713DA4D" w14:textId="77777777" w:rsidR="00B1471E" w:rsidRPr="00B1471E" w:rsidRDefault="00B1471E" w:rsidP="00B1471E">
      <w:pPr>
        <w:pStyle w:val="BodyText"/>
      </w:pPr>
      <w:r w:rsidRPr="00B1471E">
        <w:t xml:space="preserve">GCSB </w:t>
      </w:r>
      <w:r w:rsidRPr="00B1471E">
        <w:rPr>
          <w:cs/>
          <w:lang w:bidi="si-LK"/>
        </w:rPr>
        <w:t>තුළ ව්යාපාරික ඒකකයක් වන ජාතික සයිබර් ආරක්ෂක මධ්යස්ථානය (</w:t>
      </w:r>
      <w:r w:rsidRPr="00B1471E">
        <w:t xml:space="preserve">NCSC) </w:t>
      </w:r>
      <w:r w:rsidRPr="00B1471E">
        <w:rPr>
          <w:cs/>
          <w:lang w:bidi="si-LK"/>
        </w:rPr>
        <w:t xml:space="preserve">හරහා සයිබර් ආරක්ෂාව සඳහා ප්රමුඛ මෙහෙයුම් ආයතනය ද </w:t>
      </w:r>
      <w:r w:rsidRPr="00B1471E">
        <w:t xml:space="preserve">GCSB </w:t>
      </w:r>
      <w:r w:rsidRPr="00B1471E">
        <w:rPr>
          <w:cs/>
          <w:lang w:bidi="si-LK"/>
        </w:rPr>
        <w:t xml:space="preserve">වේ. </w:t>
      </w:r>
      <w:r w:rsidRPr="00B1471E">
        <w:t xml:space="preserve">NCSC </w:t>
      </w:r>
      <w:r w:rsidRPr="00B1471E">
        <w:rPr>
          <w:cs/>
          <w:lang w:bidi="si-LK"/>
        </w:rPr>
        <w:t>ආයතනය පුද්ගලයන්ගේ සිට කුඩා හා ධ්යමධ්ය පරිමාණ ව්යාපාර සහ සංවිධාන</w:t>
      </w:r>
      <w:r w:rsidRPr="00B1471E">
        <w:t xml:space="preserve">, </w:t>
      </w:r>
      <w:r w:rsidRPr="00B1471E">
        <w:rPr>
          <w:cs/>
          <w:lang w:bidi="si-LK"/>
        </w:rPr>
        <w:t>විශාල ව්යවසායන්</w:t>
      </w:r>
      <w:r w:rsidRPr="00B1471E">
        <w:t xml:space="preserve">, </w:t>
      </w:r>
      <w:r w:rsidRPr="00B1471E">
        <w:rPr>
          <w:cs/>
          <w:lang w:bidi="si-LK"/>
        </w:rPr>
        <w:t xml:space="preserve">රජයේ සහ ජාතික වශයෙන් වැදගත් සංවිධාන දක්වා නවසීලන්තයේ සියලුම දෙනාට සයිබර් ආරක්ෂණ සේවා සපයයි. </w:t>
      </w:r>
    </w:p>
    <w:p w14:paraId="4E55C6D5" w14:textId="23ED6786" w:rsidR="0030098D" w:rsidRPr="00B1471E" w:rsidRDefault="00B1471E" w:rsidP="00B1471E">
      <w:pPr>
        <w:pStyle w:val="BodyText"/>
      </w:pPr>
      <w:hyperlink r:id="rId19" w:history="1">
        <w:r w:rsidRPr="00B1471E">
          <w:rPr>
            <w:rStyle w:val="Hyperlink"/>
            <w:cs/>
            <w:lang w:bidi="si-LK"/>
          </w:rPr>
          <w:t>ඔබේ අන්තර්ජාල අයිතිය ලබා ගන්න</w:t>
        </w:r>
      </w:hyperlink>
      <w:r w:rsidRPr="00B1471E">
        <w:rPr>
          <w:cs/>
          <w:lang w:bidi="si-LK"/>
        </w:rPr>
        <w:t xml:space="preserve"> යනු පුද්ගලයන්ට සහ කුඩා හා මධ්ය පරිමාණ ව්යාපාර සඳහා සයිබර් ආරක්ෂණ උපදෙස් සහ මග පෙන්වීම සැපයීම කෙරෙහි අවධානය යොමු කරන </w:t>
      </w:r>
      <w:r w:rsidRPr="00B1471E">
        <w:t xml:space="preserve">NCSC </w:t>
      </w:r>
      <w:r w:rsidRPr="00B1471E">
        <w:rPr>
          <w:cs/>
          <w:lang w:bidi="si-LK"/>
        </w:rPr>
        <w:t>හි වෙබ් අඩවියයි. සයිබර් ආරක්ෂණ සිදුවීමක් වාර්තා කිරීමට</w:t>
      </w:r>
      <w:r w:rsidRPr="00B1471E">
        <w:t xml:space="preserve">, </w:t>
      </w:r>
      <w:hyperlink r:id="rId20" w:history="1">
        <w:r w:rsidRPr="00B1471E">
          <w:rPr>
            <w:rStyle w:val="Hyperlink"/>
            <w:cs/>
            <w:lang w:bidi="si-LK"/>
          </w:rPr>
          <w:t>ඔබේ අන්තර්ජාල අයිතිය ලබා ගන්න</w:t>
        </w:r>
      </w:hyperlink>
      <w:r w:rsidRPr="00B1471E">
        <w:rPr>
          <w:cs/>
          <w:lang w:bidi="si-LK"/>
        </w:rPr>
        <w:t xml:space="preserve"> හෝ </w:t>
      </w:r>
      <w:hyperlink r:id="rId21" w:history="1">
        <w:r w:rsidRPr="00B1471E">
          <w:rPr>
            <w:rStyle w:val="Hyperlink"/>
            <w:cs/>
            <w:lang w:bidi="si-LK"/>
          </w:rPr>
          <w:t>ජාතික සයිබර් ආරක්ෂණ මධ්යස්ථානය</w:t>
        </w:r>
      </w:hyperlink>
      <w:r w:rsidRPr="00B1471E">
        <w:rPr>
          <w:cs/>
          <w:lang w:bidi="si-LK"/>
        </w:rPr>
        <w:t xml:space="preserve"> වෙත පිවිසෙන්න.</w:t>
      </w:r>
    </w:p>
    <w:p w14:paraId="5E6B3D7A" w14:textId="77777777" w:rsidR="00B1471E" w:rsidRPr="00B1471E" w:rsidRDefault="00B1471E" w:rsidP="00B1471E">
      <w:pPr>
        <w:pStyle w:val="BodyText"/>
      </w:pPr>
      <w:r w:rsidRPr="00B1471E">
        <w:lastRenderedPageBreak/>
        <w:t xml:space="preserve">GCSB </w:t>
      </w:r>
      <w:r w:rsidRPr="00B1471E">
        <w:rPr>
          <w:cs/>
          <w:lang w:bidi="si-LK"/>
        </w:rPr>
        <w:t>නවසීලන්ත ආරක්ෂක බුද්ධි සේවය (</w:t>
      </w:r>
      <w:r w:rsidRPr="00B1471E">
        <w:t xml:space="preserve">NZSIS) </w:t>
      </w:r>
      <w:r w:rsidRPr="00B1471E">
        <w:rPr>
          <w:cs/>
          <w:lang w:bidi="si-LK"/>
        </w:rPr>
        <w:t xml:space="preserve">සමඟ සමීපව කටයුතු කරයි. </w:t>
      </w:r>
      <w:r w:rsidRPr="00B1471E">
        <w:t xml:space="preserve">NZSIS </w:t>
      </w:r>
      <w:r w:rsidRPr="00B1471E">
        <w:rPr>
          <w:cs/>
          <w:lang w:bidi="si-LK"/>
        </w:rPr>
        <w:t>විසින් නවසීලන්තයේ ප්රජාතන්ත්රවාදය ආරක්ෂා කිරීම</w:t>
      </w:r>
      <w:r w:rsidRPr="00B1471E">
        <w:t xml:space="preserve">, </w:t>
      </w:r>
      <w:r w:rsidRPr="00B1471E">
        <w:rPr>
          <w:cs/>
          <w:lang w:bidi="si-LK"/>
        </w:rPr>
        <w:t xml:space="preserve">විදේශ මැදිහත්වීම් තර්ජන සහ සියලු ජනතාවට නිදහසේ ජීවත් වීමට සහ කතා කිරීමට ඇති අයිතිය ඇතුළුව නවසීලන්තයේ ජාතික ආරක්ෂාවට ඇති තර්ජන විමර්ශනය කරයි. </w:t>
      </w:r>
    </w:p>
    <w:p w14:paraId="532249BC" w14:textId="77777777" w:rsidR="00B1471E" w:rsidRPr="00B1471E" w:rsidRDefault="00B1471E" w:rsidP="00B1471E">
      <w:pPr>
        <w:pStyle w:val="BodyText"/>
      </w:pPr>
      <w:r w:rsidRPr="00B1471E">
        <w:t xml:space="preserve">GCSB </w:t>
      </w:r>
      <w:r w:rsidRPr="00B1471E">
        <w:rPr>
          <w:cs/>
          <w:lang w:bidi="si-LK"/>
        </w:rPr>
        <w:t xml:space="preserve">සෑම විටම නවසීලන්ත නීතියට සහ මානව හිමිකම් බැඳීම්වලට අනුකූලව ක්රියා කරන බව සහතික කරන බොහෝ ආරක්ෂණ ක්රම තිබේ. </w:t>
      </w:r>
    </w:p>
    <w:p w14:paraId="65739806" w14:textId="77777777" w:rsidR="00B1471E" w:rsidRPr="00B1471E" w:rsidRDefault="00B1471E" w:rsidP="00B1471E">
      <w:pPr>
        <w:pStyle w:val="BodyText"/>
      </w:pPr>
      <w:r w:rsidRPr="00B1471E">
        <w:rPr>
          <w:cs/>
          <w:lang w:bidi="si-LK"/>
        </w:rPr>
        <w:t>නවසීලන්තය නිදහස්</w:t>
      </w:r>
      <w:r w:rsidRPr="00B1471E">
        <w:t xml:space="preserve">, </w:t>
      </w:r>
      <w:r w:rsidRPr="00B1471E">
        <w:rPr>
          <w:cs/>
          <w:lang w:bidi="si-LK"/>
        </w:rPr>
        <w:t xml:space="preserve">විවෘත සහ ප්රජාතන්ත්රවාදී සමාජයක් ලෙස ආරක්ෂා කරන නීතියක් වන </w:t>
      </w:r>
      <w:r w:rsidRPr="00B1471E">
        <w:t>2017</w:t>
      </w:r>
      <w:r w:rsidRPr="00B1471E">
        <w:rPr>
          <w:cs/>
          <w:lang w:bidi="si-LK"/>
        </w:rPr>
        <w:t xml:space="preserve"> බුද්ධි හා ආරක්ෂක පනත යටතේ </w:t>
      </w:r>
      <w:r w:rsidRPr="00B1471E">
        <w:t xml:space="preserve">GCSB </w:t>
      </w:r>
      <w:r w:rsidRPr="00B1471E">
        <w:rPr>
          <w:cs/>
          <w:lang w:bidi="si-LK"/>
        </w:rPr>
        <w:t>එහි කාර්යයන් ඉටු කරයි.</w:t>
      </w:r>
    </w:p>
    <w:p w14:paraId="71337E2E" w14:textId="1E2B51D9" w:rsidR="0030098D" w:rsidRPr="00B1471E" w:rsidRDefault="00B1471E" w:rsidP="00B1471E">
      <w:pPr>
        <w:pStyle w:val="BodyText"/>
      </w:pPr>
      <w:r w:rsidRPr="00B1471E">
        <w:t xml:space="preserve">GCSB </w:t>
      </w:r>
      <w:r w:rsidRPr="00B1471E">
        <w:rPr>
          <w:cs/>
          <w:lang w:bidi="si-LK"/>
        </w:rPr>
        <w:t>යනු රාජ්ය සේවා දෙපාර්තමේන්තුවක් වන අතර</w:t>
      </w:r>
      <w:r w:rsidRPr="00B1471E">
        <w:t xml:space="preserve">, </w:t>
      </w:r>
      <w:r w:rsidRPr="00B1471E">
        <w:rPr>
          <w:cs/>
          <w:lang w:bidi="si-LK"/>
        </w:rPr>
        <w:t>සියලුම රජයේ ආයතන මෙන්</w:t>
      </w:r>
      <w:r w:rsidRPr="00B1471E">
        <w:t xml:space="preserve">, </w:t>
      </w:r>
      <w:r w:rsidRPr="00B1471E">
        <w:rPr>
          <w:cs/>
          <w:lang w:bidi="si-LK"/>
        </w:rPr>
        <w:t>ඔම්බුඩ්ස්මන්</w:t>
      </w:r>
      <w:r w:rsidRPr="00B1471E">
        <w:t xml:space="preserve">, </w:t>
      </w:r>
      <w:r w:rsidRPr="00B1471E">
        <w:rPr>
          <w:cs/>
          <w:lang w:bidi="si-LK"/>
        </w:rPr>
        <w:t>රහස්යතා කොමසාරිස්</w:t>
      </w:r>
      <w:r w:rsidRPr="00B1471E">
        <w:t xml:space="preserve">, </w:t>
      </w:r>
      <w:r w:rsidRPr="00B1471E">
        <w:rPr>
          <w:cs/>
          <w:lang w:bidi="si-LK"/>
        </w:rPr>
        <w:t>විගණකාධිපති කාර්යාලය සහ රාජ්ය සේවා කොමිෂන් සභාවට වගකිව යුතුය.</w:t>
      </w:r>
      <w:r w:rsidRPr="00B1471E">
        <w:rPr>
          <w:rFonts w:ascii="Arial" w:hAnsi="Arial" w:cs="Arial" w:hint="cs"/>
          <w:cs/>
          <w:lang w:bidi="si-LK"/>
        </w:rPr>
        <w:t> </w:t>
      </w:r>
      <w:r w:rsidRPr="00B1471E">
        <w:rPr>
          <w:cs/>
          <w:lang w:bidi="si-LK"/>
        </w:rPr>
        <w:t xml:space="preserve"> </w:t>
      </w:r>
      <w:r w:rsidRPr="00B1471E">
        <w:t xml:space="preserve">GCSB </w:t>
      </w:r>
      <w:r w:rsidRPr="00B1471E">
        <w:rPr>
          <w:cs/>
          <w:lang w:bidi="si-LK"/>
        </w:rPr>
        <w:t>බුද්ධි හා ආරක්ෂක පරීක්ෂක ජනරාල්වරයාගේ ශක්තිමත්</w:t>
      </w:r>
      <w:r w:rsidRPr="00B1471E">
        <w:t xml:space="preserve">, </w:t>
      </w:r>
      <w:r w:rsidRPr="00B1471E">
        <w:rPr>
          <w:cs/>
          <w:lang w:bidi="si-LK"/>
        </w:rPr>
        <w:t>ස්වාධීන අධීක්ෂණයට ද යටත් වේ.</w:t>
      </w:r>
      <w:r w:rsidRPr="00B1471E">
        <w:rPr>
          <w:rFonts w:ascii="Arial" w:hAnsi="Arial" w:cs="Arial" w:hint="cs"/>
          <w:cs/>
          <w:lang w:bidi="si-LK"/>
        </w:rPr>
        <w:t> </w:t>
      </w:r>
      <w:r w:rsidRPr="00B1471E">
        <w:rPr>
          <w:cs/>
          <w:lang w:bidi="si-LK"/>
        </w:rPr>
        <w:t xml:space="preserve"> පොලිස් පරීක්ෂකවරයා බුද්ධි අංශවලට එරෙහි පැමිණිලි විමර්ශනය කරන අතර ඒවා නීත්යානුකූලව සහ නිසි ලෙස ක්රියා කරන්නේ දැයි පරීක්ෂා කිරීම සඳහා සමාලෝචන සහ විමසීම් පවත්වයි. </w:t>
      </w:r>
      <w:r w:rsidRPr="00B1471E">
        <w:t xml:space="preserve">GCSB </w:t>
      </w:r>
      <w:r w:rsidRPr="00B1471E">
        <w:rPr>
          <w:cs/>
          <w:lang w:bidi="si-LK"/>
        </w:rPr>
        <w:t>නවසීලන්ත පාර්ලිමේන්තුවට සහ අමාත්යවරුන්ට ද වගකිව යුතුය.</w:t>
      </w:r>
    </w:p>
    <w:p w14:paraId="3376FD13" w14:textId="73E18CDE" w:rsidR="0030098D" w:rsidRPr="00B1471E" w:rsidRDefault="00B1471E" w:rsidP="00B1471E">
      <w:pPr>
        <w:pStyle w:val="BodyText"/>
      </w:pPr>
      <w:r w:rsidRPr="00B1471E">
        <w:rPr>
          <w:cs/>
          <w:lang w:bidi="si-LK"/>
        </w:rPr>
        <w:t xml:space="preserve">සේවකයින් </w:t>
      </w:r>
      <w:r w:rsidRPr="00B1471E">
        <w:t xml:space="preserve">600 </w:t>
      </w:r>
      <w:r w:rsidRPr="00B1471E">
        <w:rPr>
          <w:cs/>
          <w:lang w:bidi="si-LK"/>
        </w:rPr>
        <w:t xml:space="preserve">ක් පමණ </w:t>
      </w:r>
      <w:r w:rsidRPr="00B1471E">
        <w:t xml:space="preserve">GCSB </w:t>
      </w:r>
      <w:r w:rsidRPr="00B1471E">
        <w:rPr>
          <w:cs/>
          <w:lang w:bidi="si-LK"/>
        </w:rPr>
        <w:t>හි සේවය කරයි. ඔවුන් නවසීලන්තයේ</w:t>
      </w:r>
      <w:r w:rsidRPr="00B1471E">
        <w:rPr>
          <w:rFonts w:ascii="Arial" w:hAnsi="Arial" w:cs="Arial" w:hint="cs"/>
          <w:cs/>
          <w:lang w:bidi="si-LK"/>
        </w:rPr>
        <w:t> </w:t>
      </w:r>
      <w:r w:rsidRPr="00B1471E">
        <w:rPr>
          <w:cs/>
          <w:lang w:bidi="si-LK"/>
        </w:rPr>
        <w:t xml:space="preserve">සමාජයේ විවිධ ස්ථානවලින් බඳවාගත් අය වන අතර විවිධ තනතුරුවල සේවය කරති. </w:t>
      </w:r>
      <w:r w:rsidRPr="00B1471E">
        <w:t xml:space="preserve">GCSB </w:t>
      </w:r>
      <w:r w:rsidRPr="00B1471E">
        <w:rPr>
          <w:cs/>
          <w:lang w:bidi="si-LK"/>
        </w:rPr>
        <w:t xml:space="preserve">සතුව එහි කටයුතු පිළිබඳ වැඩිදුර පැහැදිලි කරන </w:t>
      </w:r>
      <w:r>
        <w:fldChar w:fldCharType="begin"/>
      </w:r>
      <w:r>
        <w:instrText>HYPERLINK "https://www.gcsb.govt.nz/"</w:instrText>
      </w:r>
      <w:r>
        <w:fldChar w:fldCharType="separate"/>
      </w:r>
      <w:r w:rsidRPr="00B1471E">
        <w:rPr>
          <w:rStyle w:val="Hyperlink"/>
        </w:rPr>
        <w:t>www.gcsb.govt.nz</w:t>
      </w:r>
      <w:r>
        <w:fldChar w:fldCharType="end"/>
      </w:r>
      <w:r w:rsidRPr="00B1471E">
        <w:t xml:space="preserve"> </w:t>
      </w:r>
      <w:r w:rsidRPr="00B1471E">
        <w:rPr>
          <w:cs/>
          <w:lang w:bidi="si-LK"/>
        </w:rPr>
        <w:t xml:space="preserve">නම් පොදු වෙබ් අඩවියක් ඇත. </w:t>
      </w:r>
    </w:p>
    <w:p w14:paraId="18371182" w14:textId="61F25E41" w:rsidR="009656E1" w:rsidRPr="0030098D" w:rsidRDefault="000320CF" w:rsidP="00DA7D4F">
      <w:pPr>
        <w:pStyle w:val="BodyText"/>
      </w:pPr>
      <w:r>
        <w:rPr>
          <w:noProof/>
          <w:lang w:val="en-US" w:bidi="hi-IN"/>
        </w:rPr>
        <mc:AlternateContent>
          <mc:Choice Requires="wps">
            <w:drawing>
              <wp:inline distT="0" distB="0" distL="0" distR="0" wp14:anchorId="2A16E085" wp14:editId="4AB0204A">
                <wp:extent cx="5748765" cy="0"/>
                <wp:effectExtent l="0" t="0" r="17145" b="12700"/>
                <wp:docPr id="61553649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66852CA8"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0E0E10B3" w14:textId="709DBFEA" w:rsidR="009656E1" w:rsidRDefault="009656E1" w:rsidP="002B39AA">
      <w:pPr>
        <w:pStyle w:val="Heading1"/>
      </w:pPr>
      <w:r>
        <w:rPr>
          <w:noProof/>
          <w:lang w:val="en-US" w:bidi="hi-IN"/>
        </w:rPr>
        <w:drawing>
          <wp:inline distT="0" distB="0" distL="0" distR="0" wp14:anchorId="6ED86DFD" wp14:editId="4F3B5346">
            <wp:extent cx="4046220" cy="550545"/>
            <wp:effectExtent l="0" t="0" r="0" b="0"/>
            <wp:docPr id="674551228"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551228" name="Picture 7">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046220" cy="550545"/>
                    </a:xfrm>
                    <a:prstGeom prst="rect">
                      <a:avLst/>
                    </a:prstGeom>
                  </pic:spPr>
                </pic:pic>
              </a:graphicData>
            </a:graphic>
          </wp:inline>
        </w:drawing>
      </w:r>
    </w:p>
    <w:p w14:paraId="0FEA60B7" w14:textId="3AFA67A2" w:rsidR="002706D9" w:rsidRDefault="002706D9" w:rsidP="000320CF">
      <w:pPr>
        <w:pStyle w:val="Heading1-Blockblue"/>
      </w:pPr>
      <w:r w:rsidRPr="002706D9">
        <w:t xml:space="preserve">Te Kāhui Tika </w:t>
      </w:r>
      <w:proofErr w:type="spellStart"/>
      <w:r w:rsidRPr="002706D9">
        <w:t>Tangata</w:t>
      </w:r>
      <w:proofErr w:type="spellEnd"/>
      <w:r w:rsidRPr="002706D9">
        <w:t xml:space="preserve"> Human Rights Commission</w:t>
      </w:r>
      <w:r w:rsidR="0014404F">
        <w:t xml:space="preserve"> | </w:t>
      </w:r>
      <w:r w:rsidR="0014404F" w:rsidRPr="0014404F">
        <w:t>Te</w:t>
      </w:r>
      <w:r w:rsidR="002B39AA">
        <w:t> </w:t>
      </w:r>
      <w:r w:rsidR="0014404F" w:rsidRPr="0014404F">
        <w:t>Kāhui</w:t>
      </w:r>
      <w:r w:rsidR="002B39AA">
        <w:t> </w:t>
      </w:r>
      <w:r w:rsidR="0014404F" w:rsidRPr="0014404F">
        <w:t xml:space="preserve">Tika </w:t>
      </w:r>
      <w:proofErr w:type="spellStart"/>
      <w:r w:rsidR="0014404F" w:rsidRPr="0014404F">
        <w:t>Tangata</w:t>
      </w:r>
      <w:proofErr w:type="spellEnd"/>
    </w:p>
    <w:p w14:paraId="698FBDE1" w14:textId="1B4F1A73" w:rsidR="002706D9" w:rsidRPr="00B1471E" w:rsidRDefault="00B1471E" w:rsidP="00B1471E">
      <w:pPr>
        <w:pStyle w:val="BlockText-blue"/>
      </w:pPr>
      <w:r w:rsidRPr="00B1471E">
        <w:t xml:space="preserve">Te Kāhui Tika </w:t>
      </w:r>
      <w:proofErr w:type="spellStart"/>
      <w:r w:rsidRPr="00B1471E">
        <w:t>Tangata</w:t>
      </w:r>
      <w:proofErr w:type="spellEnd"/>
      <w:r w:rsidRPr="00B1471E">
        <w:t xml:space="preserve"> </w:t>
      </w:r>
      <w:r w:rsidRPr="00B1471E">
        <w:rPr>
          <w:cs/>
          <w:lang w:bidi="si-LK"/>
        </w:rPr>
        <w:t>මානව හිමිකම් කොමිසම නවසීලන්තයේ ජාතික මානව හිමිකම් ආයතනයයි (</w:t>
      </w:r>
      <w:r w:rsidRPr="00B1471E">
        <w:t xml:space="preserve">NHRI). “He </w:t>
      </w:r>
      <w:proofErr w:type="spellStart"/>
      <w:r w:rsidRPr="00B1471E">
        <w:t>whakamana</w:t>
      </w:r>
      <w:proofErr w:type="spellEnd"/>
      <w:r w:rsidRPr="00B1471E">
        <w:t xml:space="preserve"> </w:t>
      </w:r>
      <w:proofErr w:type="spellStart"/>
      <w:r w:rsidRPr="00B1471E">
        <w:t>tangata</w:t>
      </w:r>
      <w:proofErr w:type="spellEnd"/>
      <w:r w:rsidRPr="00B1471E">
        <w:t xml:space="preserve">. </w:t>
      </w:r>
      <w:r w:rsidRPr="00B1471E">
        <w:rPr>
          <w:cs/>
          <w:lang w:bidi="si-LK"/>
        </w:rPr>
        <w:t>සැමට ගෞරවනීය ජීවිතයක්</w:t>
      </w:r>
      <w:r w:rsidRPr="00B1471E">
        <w:t xml:space="preserve">” </w:t>
      </w:r>
      <w:r w:rsidRPr="00B1471E">
        <w:rPr>
          <w:cs/>
          <w:lang w:bidi="si-LK"/>
        </w:rPr>
        <w:t>යන්න අපගේ ආදර්ශ පාඨය වන අතර</w:t>
      </w:r>
      <w:r w:rsidRPr="00B1471E">
        <w:t xml:space="preserve">, </w:t>
      </w:r>
      <w:r w:rsidRPr="00B1471E">
        <w:rPr>
          <w:cs/>
          <w:lang w:bidi="si-LK"/>
        </w:rPr>
        <w:t xml:space="preserve">සියලුම නවසීලන්ත වැසියන්ගේ මානව හිමිකම් ආරක්ෂා කිරීම සහ ශක්තිමත් කිරීම සහ අප කරන සෑම දෙයකටම  </w:t>
      </w:r>
      <w:r w:rsidRPr="00B1471E">
        <w:t xml:space="preserve">Te Tiriti o Waitangi </w:t>
      </w:r>
      <w:r w:rsidRPr="00B1471E">
        <w:rPr>
          <w:cs/>
          <w:lang w:bidi="si-LK"/>
        </w:rPr>
        <w:t>ඇතුළත් කර ඇති බව සංකේතමත් කරයි.</w:t>
      </w:r>
    </w:p>
    <w:p w14:paraId="4ADFC7F2" w14:textId="77777777" w:rsidR="00B1471E" w:rsidRPr="00B1471E" w:rsidRDefault="00B1471E" w:rsidP="00B1471E">
      <w:pPr>
        <w:pStyle w:val="BodyText"/>
      </w:pPr>
      <w:r w:rsidRPr="00B1471E">
        <w:rPr>
          <w:cs/>
          <w:lang w:bidi="si-LK"/>
        </w:rPr>
        <w:lastRenderedPageBreak/>
        <w:t>මානව හිමිකම් කොමිසමට කොමසාරිස්වරුන් හතර දෙනෙකු</w:t>
      </w:r>
      <w:r w:rsidRPr="00B1471E">
        <w:t xml:space="preserve">, </w:t>
      </w:r>
      <w:r w:rsidRPr="00B1471E">
        <w:rPr>
          <w:cs/>
          <w:lang w:bidi="si-LK"/>
        </w:rPr>
        <w:t>ස්වදේශික අයිතිවාසිකම් පාලන හවුල්කරුවෙකු සහ ඕක්ලන්ඩ්</w:t>
      </w:r>
      <w:r w:rsidRPr="00B1471E">
        <w:t xml:space="preserve">, </w:t>
      </w:r>
      <w:r w:rsidRPr="00B1471E">
        <w:rPr>
          <w:cs/>
          <w:lang w:bidi="si-LK"/>
        </w:rPr>
        <w:t xml:space="preserve">වෙලින්ටන් සහ ක්රයිස්චර්ච් යන නගරවල පිහිටි කාර්ය මණ්ඩලය </w:t>
      </w:r>
      <w:r w:rsidRPr="00B1471E">
        <w:t>60</w:t>
      </w:r>
      <w:r w:rsidRPr="00B1471E">
        <w:rPr>
          <w:cs/>
          <w:lang w:bidi="si-LK"/>
        </w:rPr>
        <w:t xml:space="preserve"> ක් පමණ සිටිති.</w:t>
      </w:r>
    </w:p>
    <w:p w14:paraId="06065B58" w14:textId="77777777" w:rsidR="00B1471E" w:rsidRPr="00B1471E" w:rsidRDefault="00B1471E" w:rsidP="00B1471E">
      <w:pPr>
        <w:pStyle w:val="BodyText"/>
      </w:pPr>
      <w:r w:rsidRPr="00B1471E">
        <w:rPr>
          <w:cs/>
          <w:lang w:bidi="si-LK"/>
        </w:rPr>
        <w:t xml:space="preserve">අපි බොහෝ ආකාරවලින් මානව හිමිකම් ප්රවර්ධනය කර ආරක්ෂා කරන්නෙමු.  මෙයින් එකක් </w:t>
      </w:r>
      <w:r w:rsidRPr="00B1471E">
        <w:t>1993</w:t>
      </w:r>
      <w:r w:rsidRPr="00B1471E">
        <w:rPr>
          <w:cs/>
          <w:lang w:bidi="si-LK"/>
        </w:rPr>
        <w:t xml:space="preserve"> මානව හිමිකම් පනත යටතේ නීති විරෝධී වෙනස්කම් කිරීම් පිළිබඳ පැමිණිලි විසඳීමට මහජනතාවට උපකාර කිරීම සඳහා අපගේ නොමිලේ සහ රහසිගත සේවයයි.</w:t>
      </w:r>
    </w:p>
    <w:p w14:paraId="1DF63EFC" w14:textId="16ED8275" w:rsidR="00B1471E" w:rsidRPr="00B1471E" w:rsidRDefault="00B1471E" w:rsidP="00B1471E">
      <w:pPr>
        <w:pStyle w:val="BodyText"/>
      </w:pPr>
      <w:r w:rsidRPr="00B1471E">
        <w:rPr>
          <w:cs/>
          <w:lang w:bidi="si-LK"/>
        </w:rPr>
        <w:t>අපගේ නඩු උපදේශකයින් සහ මැදිහත්කරුවන් තොරතුරු සැපයීමට</w:t>
      </w:r>
      <w:r w:rsidRPr="00B1471E">
        <w:t xml:space="preserve">, </w:t>
      </w:r>
      <w:r w:rsidRPr="00B1471E">
        <w:rPr>
          <w:cs/>
          <w:lang w:bidi="si-LK"/>
        </w:rPr>
        <w:t xml:space="preserve">මුල් විසඳුමට සහාය වීමට සහ ආරවුල් විසඳීමේ සේවා ලබා දීමට ජනතාව සමඟ කටයුතු කරයි. අපගේ සේවාවන් නොමිලේ සහ රහසිගතව සපයනු ලැබේ. අපි පැමිණිලි විමර්ශනය කරන්නේ හෝ නීතිය කඩ කර ඇත්දැයි තීරණය කරන්නේ නැත. </w:t>
      </w:r>
    </w:p>
    <w:p w14:paraId="0ADAFB14" w14:textId="77777777" w:rsidR="00B1471E" w:rsidRPr="00B1471E" w:rsidRDefault="00B1471E" w:rsidP="00B1471E">
      <w:pPr>
        <w:pStyle w:val="BodyText"/>
      </w:pPr>
      <w:r w:rsidRPr="00B1471E">
        <w:rPr>
          <w:cs/>
          <w:lang w:bidi="si-LK"/>
        </w:rPr>
        <w:t>ඔබේ ජාතිය</w:t>
      </w:r>
      <w:r w:rsidRPr="00B1471E">
        <w:t xml:space="preserve">, </w:t>
      </w:r>
      <w:r w:rsidRPr="00B1471E">
        <w:rPr>
          <w:cs/>
          <w:lang w:bidi="si-LK"/>
        </w:rPr>
        <w:t>ආගම</w:t>
      </w:r>
      <w:r w:rsidRPr="00B1471E">
        <w:t xml:space="preserve">, </w:t>
      </w:r>
      <w:r w:rsidRPr="00B1471E">
        <w:rPr>
          <w:cs/>
          <w:lang w:bidi="si-LK"/>
        </w:rPr>
        <w:t>ස්ත්රී පුරුෂ භාවය</w:t>
      </w:r>
      <w:r w:rsidRPr="00B1471E">
        <w:t xml:space="preserve">, </w:t>
      </w:r>
      <w:r w:rsidRPr="00B1471E">
        <w:rPr>
          <w:cs/>
          <w:lang w:bidi="si-LK"/>
        </w:rPr>
        <w:t>ස්ත්රී පුරුෂ භාවය ප්රකාශනය</w:t>
      </w:r>
      <w:r w:rsidRPr="00B1471E">
        <w:t xml:space="preserve">, </w:t>
      </w:r>
      <w:r w:rsidRPr="00B1471E">
        <w:rPr>
          <w:cs/>
          <w:lang w:bidi="si-LK"/>
        </w:rPr>
        <w:t>ලිංගික දිශානතිය</w:t>
      </w:r>
      <w:r w:rsidRPr="00B1471E">
        <w:t xml:space="preserve">, </w:t>
      </w:r>
      <w:r w:rsidRPr="00B1471E">
        <w:rPr>
          <w:cs/>
          <w:lang w:bidi="si-LK"/>
        </w:rPr>
        <w:t xml:space="preserve">ආබාධිතභාවය හෝ වෙනත් පෞද්ගලික ලක්ෂණයක් නිසා ඔබ වෙනස්කම් කිරීම්වලට ලක් වී ඇතැයි ඔබ සිතන්නේ නම් ඔබට පැමිණිල්ලක් කළ හැකි ය. </w:t>
      </w:r>
    </w:p>
    <w:p w14:paraId="0DDEE438" w14:textId="77777777" w:rsidR="00B1471E" w:rsidRPr="00B1471E" w:rsidRDefault="00B1471E" w:rsidP="00B1471E">
      <w:pPr>
        <w:pStyle w:val="BodyText"/>
      </w:pPr>
      <w:r w:rsidRPr="00B1471E">
        <w:rPr>
          <w:cs/>
          <w:lang w:bidi="si-LK"/>
        </w:rPr>
        <w:t>ඔබ ලිංගික හිරිහැරයකට</w:t>
      </w:r>
      <w:r w:rsidRPr="00B1471E">
        <w:t xml:space="preserve">, </w:t>
      </w:r>
      <w:r w:rsidRPr="00B1471E">
        <w:rPr>
          <w:cs/>
          <w:lang w:bidi="si-LK"/>
        </w:rPr>
        <w:t xml:space="preserve">අනවශ්ය ලිංගික හැසිරීමකට මුහුණ දී ඇත්නම් හෝ යමෙකු ඔබේ ලිංගික දිශානතිය හෝ ස්ත්රී පුරුෂ භාවය ප්රකාශනය වෙනස් කිරීමට උත්සාහ කරන්නේ නම් ඔබට පැමිණිල්ලක් කළ හැකිය. </w:t>
      </w:r>
    </w:p>
    <w:p w14:paraId="3AE5E36E" w14:textId="77777777" w:rsidR="00B1471E" w:rsidRPr="00B1471E" w:rsidRDefault="00B1471E" w:rsidP="00B1471E">
      <w:pPr>
        <w:pStyle w:val="BodyText"/>
      </w:pPr>
      <w:r w:rsidRPr="00B1471E">
        <w:rPr>
          <w:cs/>
          <w:lang w:bidi="si-LK"/>
        </w:rPr>
        <w:t>සේවායෝජකයෙකු</w:t>
      </w:r>
      <w:r w:rsidRPr="00B1471E">
        <w:t xml:space="preserve">, </w:t>
      </w:r>
      <w:r w:rsidRPr="00B1471E">
        <w:rPr>
          <w:cs/>
          <w:lang w:bidi="si-LK"/>
        </w:rPr>
        <w:t>සාප්පු හිමියෙකු</w:t>
      </w:r>
      <w:r w:rsidRPr="00B1471E">
        <w:t xml:space="preserve">, </w:t>
      </w:r>
      <w:r w:rsidRPr="00B1471E">
        <w:rPr>
          <w:cs/>
          <w:lang w:bidi="si-LK"/>
        </w:rPr>
        <w:t xml:space="preserve">ගුරුවරයෙකු වැනි පුද්ගලයෙකුගෙන් හෝ අවන්හලක් හෝ රජයේ සංවිධානයක් වැනි සංවිධානයකින් හෝ සේවාවකින් වෙනස්කම් කිරීම සිදුවිය හැකිය. </w:t>
      </w:r>
    </w:p>
    <w:p w14:paraId="2052B773" w14:textId="4970C632" w:rsidR="00B1471E" w:rsidRPr="00B1471E" w:rsidRDefault="00B1471E" w:rsidP="00B1471E">
      <w:pPr>
        <w:pStyle w:val="BodyText"/>
      </w:pPr>
      <w:r w:rsidRPr="00B1471E">
        <w:rPr>
          <w:cs/>
          <w:lang w:bidi="si-LK"/>
        </w:rPr>
        <w:t>නොමිලේ සහ රහසිගතව මානව හිමිකම් කොමිසමට පැමිණිල්ලක් සිදුකළ හැක. පැමිණිල්ලක් සිදුකිරීම පිළිඹඳ වැඩිදුර දැනගැනීමට</w:t>
      </w:r>
      <w:r w:rsidRPr="00B1471E">
        <w:t xml:space="preserve">, </w:t>
      </w:r>
      <w:hyperlink r:id="rId23" w:history="1">
        <w:r w:rsidRPr="00B1471E">
          <w:rPr>
            <w:rStyle w:val="Hyperlink"/>
          </w:rPr>
          <w:t>tikatangata.org.nz</w:t>
        </w:r>
      </w:hyperlink>
      <w:r w:rsidRPr="00B1471E">
        <w:t xml:space="preserve"> </w:t>
      </w:r>
      <w:r w:rsidRPr="00B1471E">
        <w:rPr>
          <w:cs/>
          <w:lang w:bidi="si-LK"/>
        </w:rPr>
        <w:t>ඔස්සේ අපගේ වෙබ් අඩවියට යන්න.</w:t>
      </w:r>
    </w:p>
    <w:p w14:paraId="6199CFFD" w14:textId="70F757DD" w:rsidR="00B1471E" w:rsidRPr="00B1471E" w:rsidRDefault="00B1471E" w:rsidP="00B1471E">
      <w:pPr>
        <w:pStyle w:val="BodyText"/>
      </w:pPr>
      <w:hyperlink r:id="rId24" w:history="1">
        <w:r w:rsidRPr="00B1471E">
          <w:rPr>
            <w:rStyle w:val="Hyperlink"/>
            <w:cs/>
            <w:lang w:bidi="si-LK"/>
          </w:rPr>
          <w:t>තොරතුරු</w:t>
        </w:r>
      </w:hyperlink>
      <w:r w:rsidRPr="00B1471E">
        <w:rPr>
          <w:cs/>
          <w:lang w:bidi="si-LK"/>
        </w:rPr>
        <w:t xml:space="preserve"> ටි රියෝ මාඕරි</w:t>
      </w:r>
      <w:r w:rsidRPr="00B1471E">
        <w:t xml:space="preserve">, </w:t>
      </w:r>
      <w:r w:rsidRPr="00B1471E">
        <w:rPr>
          <w:cs/>
          <w:lang w:bidi="si-LK"/>
        </w:rPr>
        <w:t>සැමෝවා</w:t>
      </w:r>
      <w:r w:rsidRPr="00B1471E">
        <w:t xml:space="preserve">, </w:t>
      </w:r>
      <w:r w:rsidRPr="00B1471E">
        <w:rPr>
          <w:cs/>
          <w:lang w:bidi="si-LK"/>
        </w:rPr>
        <w:t>ටොන්ගන්</w:t>
      </w:r>
      <w:r w:rsidRPr="00B1471E">
        <w:t xml:space="preserve">, </w:t>
      </w:r>
      <w:r w:rsidRPr="00B1471E">
        <w:rPr>
          <w:cs/>
          <w:lang w:bidi="si-LK"/>
        </w:rPr>
        <w:t>සාම්ප්රදායික චීන</w:t>
      </w:r>
      <w:r w:rsidRPr="00B1471E">
        <w:t xml:space="preserve">, </w:t>
      </w:r>
      <w:r w:rsidRPr="00B1471E">
        <w:rPr>
          <w:cs/>
          <w:lang w:bidi="si-LK"/>
        </w:rPr>
        <w:t>සරල කළ චීන සහ හින්දි භාෂාවලින් මෙන්ම විශේෂිත</w:t>
      </w:r>
      <w:r w:rsidRPr="00B1471E">
        <w:t xml:space="preserve">, </w:t>
      </w:r>
      <w:r w:rsidRPr="00B1471E">
        <w:rPr>
          <w:cs/>
          <w:lang w:bidi="si-LK"/>
        </w:rPr>
        <w:t>බ්රේල් ගොනුව</w:t>
      </w:r>
      <w:r w:rsidRPr="00B1471E">
        <w:t xml:space="preserve">, </w:t>
      </w:r>
      <w:r w:rsidRPr="00B1471E">
        <w:rPr>
          <w:cs/>
          <w:lang w:bidi="si-LK"/>
        </w:rPr>
        <w:t>විශාල මුද්රණය සහ ශ්රව්ය වැනි ප්රවේශ විය හැකි ක්රමවලින්ද ලබා ගත හැකි ය.</w:t>
      </w:r>
    </w:p>
    <w:p w14:paraId="2FA56243" w14:textId="5CBEA8A7" w:rsidR="009656E1" w:rsidRPr="00B1471E" w:rsidRDefault="00B1471E" w:rsidP="00B1471E">
      <w:pPr>
        <w:pStyle w:val="BodyText"/>
      </w:pPr>
      <w:r w:rsidRPr="00B1471E">
        <w:t xml:space="preserve">He </w:t>
      </w:r>
      <w:proofErr w:type="spellStart"/>
      <w:r w:rsidRPr="00B1471E">
        <w:t>whakamana</w:t>
      </w:r>
      <w:proofErr w:type="spellEnd"/>
      <w:r w:rsidRPr="00B1471E">
        <w:t xml:space="preserve"> </w:t>
      </w:r>
      <w:proofErr w:type="spellStart"/>
      <w:r w:rsidRPr="00B1471E">
        <w:t>tangata</w:t>
      </w:r>
      <w:proofErr w:type="spellEnd"/>
      <w:r w:rsidRPr="00B1471E">
        <w:t xml:space="preserve">. </w:t>
      </w:r>
      <w:r>
        <w:br/>
      </w:r>
      <w:r w:rsidRPr="00B1471E">
        <w:rPr>
          <w:cs/>
          <w:lang w:bidi="si-LK"/>
        </w:rPr>
        <w:t>සැමට ගෞරවනීය ජීවිතයක්.</w:t>
      </w:r>
    </w:p>
    <w:p w14:paraId="4CBDFFD4" w14:textId="23CA5B82" w:rsidR="009656E1" w:rsidRPr="009656E1" w:rsidRDefault="000320CF" w:rsidP="009656E1">
      <w:pPr>
        <w:pStyle w:val="BodyText"/>
      </w:pPr>
      <w:r>
        <w:rPr>
          <w:noProof/>
          <w:lang w:val="en-US" w:bidi="hi-IN"/>
        </w:rPr>
        <mc:AlternateContent>
          <mc:Choice Requires="wps">
            <w:drawing>
              <wp:inline distT="0" distB="0" distL="0" distR="0" wp14:anchorId="25255EE6" wp14:editId="25B65AC6">
                <wp:extent cx="5748765" cy="0"/>
                <wp:effectExtent l="0" t="0" r="17145" b="12700"/>
                <wp:docPr id="122321875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628C5A16"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13506822" w14:textId="77777777" w:rsidR="009656E1" w:rsidRPr="009656E1" w:rsidRDefault="009656E1" w:rsidP="002B39AA">
      <w:pPr>
        <w:pStyle w:val="Heading1"/>
      </w:pPr>
      <w:r w:rsidRPr="009656E1">
        <w:rPr>
          <w:noProof/>
          <w:lang w:val="en-US" w:bidi="hi-IN"/>
        </w:rPr>
        <w:lastRenderedPageBreak/>
        <w:drawing>
          <wp:inline distT="0" distB="0" distL="0" distR="0" wp14:anchorId="7FA6965A" wp14:editId="550A825C">
            <wp:extent cx="3564198" cy="997527"/>
            <wp:effectExtent l="0" t="0" r="0" b="0"/>
            <wp:docPr id="963259055"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259055" name="Picture 8">
                      <a:extLst>
                        <a:ext uri="{C183D7F6-B498-43B3-948B-1728B52AA6E4}">
                          <adec:decorative xmlns:adec="http://schemas.microsoft.com/office/drawing/2017/decorative" val="1"/>
                        </a:ext>
                      </a:extLst>
                    </pic:cNvPr>
                    <pic:cNvPicPr/>
                  </pic:nvPicPr>
                  <pic:blipFill>
                    <a:blip r:embed="rId25">
                      <a:extLst>
                        <a:ext uri="{96DAC541-7B7A-43D3-8B79-37D633B846F1}">
                          <asvg:svgBlip xmlns:asvg="http://schemas.microsoft.com/office/drawing/2016/SVG/main" r:embed="rId26"/>
                        </a:ext>
                      </a:extLst>
                    </a:blip>
                    <a:srcRect t="2673" b="2673"/>
                    <a:stretch>
                      <a:fillRect/>
                    </a:stretch>
                  </pic:blipFill>
                  <pic:spPr bwMode="auto">
                    <a:xfrm>
                      <a:off x="0" y="0"/>
                      <a:ext cx="3580654" cy="1002133"/>
                    </a:xfrm>
                    <a:prstGeom prst="rect">
                      <a:avLst/>
                    </a:prstGeom>
                    <a:extLst>
                      <a:ext uri="{53640926-AAD7-44D8-BBD7-CCE9431645EC}">
                        <a14:shadowObscured xmlns:a14="http://schemas.microsoft.com/office/drawing/2010/main"/>
                      </a:ext>
                    </a:extLst>
                  </pic:spPr>
                </pic:pic>
              </a:graphicData>
            </a:graphic>
          </wp:inline>
        </w:drawing>
      </w:r>
    </w:p>
    <w:p w14:paraId="45D4FAA4" w14:textId="479DFF1A" w:rsidR="002706D9" w:rsidRDefault="002706D9" w:rsidP="008E722D">
      <w:pPr>
        <w:pStyle w:val="Heading1-Blockblue"/>
        <w:spacing w:before="240"/>
      </w:pPr>
      <w:r w:rsidRPr="002706D9">
        <w:t>Ombudsman</w:t>
      </w:r>
      <w:r w:rsidR="0014404F">
        <w:t xml:space="preserve"> </w:t>
      </w:r>
      <w:r w:rsidR="0014404F" w:rsidRPr="0014404F">
        <w:t xml:space="preserve">| </w:t>
      </w:r>
      <w:r w:rsidR="0014404F" w:rsidRPr="000320CF">
        <w:t xml:space="preserve">Kaitiaki Mana </w:t>
      </w:r>
      <w:proofErr w:type="spellStart"/>
      <w:r w:rsidR="0014404F" w:rsidRPr="000320CF">
        <w:t>Tangata</w:t>
      </w:r>
      <w:proofErr w:type="spellEnd"/>
    </w:p>
    <w:p w14:paraId="2386016B" w14:textId="3189A352" w:rsidR="002706D9" w:rsidRPr="00241F38" w:rsidRDefault="00241F38" w:rsidP="00241F38">
      <w:pPr>
        <w:pStyle w:val="BlockText-blue"/>
      </w:pPr>
      <w:r w:rsidRPr="00241F38">
        <w:rPr>
          <w:cs/>
          <w:lang w:bidi="si-LK"/>
        </w:rPr>
        <w:t>මධ්යම රජය සහ පළාත් පාලන ආයතන ඇතුළු රජයේ ආයතන සමඟ ජනතාවට ගැටලු ඇති විට ඔම්බුඩ්ස්මන්වරයාට උදව් කළ හැකිය. උදාහරණයක් ලෙස</w:t>
      </w:r>
      <w:r w:rsidRPr="00241F38">
        <w:t xml:space="preserve">, </w:t>
      </w:r>
      <w:r w:rsidRPr="00241F38">
        <w:rPr>
          <w:cs/>
          <w:lang w:bidi="si-LK"/>
        </w:rPr>
        <w:t>සමාජ සංවර්ධන අමාත්යාංශය</w:t>
      </w:r>
      <w:r w:rsidRPr="00241F38">
        <w:t xml:space="preserve">, </w:t>
      </w:r>
      <w:r w:rsidRPr="00241F38">
        <w:rPr>
          <w:cs/>
          <w:lang w:bidi="si-LK"/>
        </w:rPr>
        <w:t>නවසීලන්ත ආගමන අමාත්යාංශය</w:t>
      </w:r>
      <w:r w:rsidRPr="00241F38">
        <w:t xml:space="preserve">, </w:t>
      </w:r>
      <w:r w:rsidRPr="00241F38">
        <w:rPr>
          <w:cs/>
          <w:lang w:bidi="si-LK"/>
        </w:rPr>
        <w:t xml:space="preserve">ඔබේ දරුවාගේ පාසල සහ ඔබේ පළාත් පාලන ආයතනය. </w:t>
      </w:r>
    </w:p>
    <w:p w14:paraId="6F070901" w14:textId="77777777" w:rsidR="00241F38" w:rsidRPr="00241F38" w:rsidRDefault="00241F38" w:rsidP="00241F38">
      <w:pPr>
        <w:pStyle w:val="BodyText"/>
      </w:pPr>
      <w:r w:rsidRPr="00241F38">
        <w:rPr>
          <w:cs/>
          <w:lang w:bidi="si-LK"/>
        </w:rPr>
        <w:t>ඔම්බුඩ්ස්මන්වරයා වෙත ප්රශ්නයක් යොමුකිරීම හෝ පැමිණිල්ලක් කිරීම නොමිලේ සිදුකළ හැකි අතර සෑම කෙනෙකුටම ලබා ගත හැකිය.</w:t>
      </w:r>
    </w:p>
    <w:p w14:paraId="7BF163FF" w14:textId="77777777" w:rsidR="00241F38" w:rsidRPr="00241F38" w:rsidRDefault="00241F38" w:rsidP="00241F38">
      <w:pPr>
        <w:pStyle w:val="BodyText"/>
      </w:pPr>
      <w:r w:rsidRPr="00241F38">
        <w:rPr>
          <w:cs/>
          <w:lang w:bidi="si-LK"/>
        </w:rPr>
        <w:t>රජයේ ආයතනයක් ඔබ අසතුටු වූ</w:t>
      </w:r>
      <w:r w:rsidRPr="00241F38">
        <w:t xml:space="preserve">, </w:t>
      </w:r>
      <w:r w:rsidRPr="00241F38">
        <w:rPr>
          <w:cs/>
          <w:lang w:bidi="si-LK"/>
        </w:rPr>
        <w:t>අසාධාරණ හෝ වැරදි යැයි සිතන තීරණ ගෙන ඇති බව හෝ ක්රියා කර ඇති බව ඔබ විශ්වාස කරන්නේ නම්</w:t>
      </w:r>
      <w:r w:rsidRPr="00241F38">
        <w:t xml:space="preserve">, </w:t>
      </w:r>
      <w:r w:rsidRPr="00241F38">
        <w:rPr>
          <w:cs/>
          <w:lang w:bidi="si-LK"/>
        </w:rPr>
        <w:t xml:space="preserve">ඔබට ඔම්බුඩ්ස්මන්වරයාට පැමිණිලි කළ හැකිය. ඔබේ පැමිණිල්ල අවධානයෙන් සලකනු ලැබේ. ඔම්බුඩ්ස්මන්වරයා ඔබෙන් පළමුව ආයතනයට පැමිණිලි කරන ලෙස ඉල්ලා සිටිය හැකි අතර එය කරන්නේ කෙසේද යන්න පිළිබඳව උපදෙස් ලබා දිය හැකිය. ඔබේ ගැටළු මතු කළ හැකි වෙනත් ඕනෑම ක්රමයක් පිළිබඳව ඔම්බුඩ්ස්මන්වරයාට ඔබට දැනුම් දිය හැකිය. ඔම්බුඩ්ස්මන්වරයාට ඔබේ පැමිණිල්ල විසඳීමට හෝ එය විමර්ශනය කිරීමටද උදව් කළ හැකිය. </w:t>
      </w:r>
    </w:p>
    <w:p w14:paraId="773347D6" w14:textId="5DEB1B94" w:rsidR="00241F38" w:rsidRPr="00241F38" w:rsidRDefault="00241F38" w:rsidP="00241F38">
      <w:pPr>
        <w:pStyle w:val="BodyText"/>
      </w:pPr>
      <w:r w:rsidRPr="00241F38">
        <w:rPr>
          <w:cs/>
          <w:lang w:bidi="si-LK"/>
        </w:rPr>
        <w:t>රජයේ ආයතනයක් ඔබට තොරතුරු ලබා දීම ප්රතික්ෂේප කරන්නේ නම්</w:t>
      </w:r>
      <w:r w:rsidRPr="00241F38">
        <w:t xml:space="preserve">, </w:t>
      </w:r>
      <w:r w:rsidRPr="00241F38">
        <w:rPr>
          <w:cs/>
          <w:lang w:bidi="si-LK"/>
        </w:rPr>
        <w:t xml:space="preserve">ඔබට ඔම්බුඩ්ස්මන්වරයාට පැමිණිලි කළ හැකිය. </w:t>
      </w:r>
    </w:p>
    <w:p w14:paraId="0557D8E7" w14:textId="77777777" w:rsidR="00241F38" w:rsidRPr="00241F38" w:rsidRDefault="00241F38" w:rsidP="00241F38">
      <w:pPr>
        <w:pStyle w:val="BodyText"/>
      </w:pPr>
      <w:r w:rsidRPr="00241F38">
        <w:rPr>
          <w:cs/>
          <w:lang w:bidi="si-LK"/>
        </w:rPr>
        <w:t xml:space="preserve">තම සේවා ස්ථානයේදී බරපතල වැරදි හෙළි කිරීමට කැමති අයට හෝ හෙළිදරව්වක් සිදු කිරීමේදී තමන් ආරක්ෂා වන්නේ කෙසේද යන්න පිළිබඳ උපදෙස් අවශ්ය අයට ඔම්බුඩ්ස්මන්වරයා උපකාර කරයි. ඔම්බුඩ්ස්මන්වරයාට හෙළිදරව් කිරීම් විමර්ශනය කිරීමට හෝ සලකා බැලීම සඳහා </w:t>
      </w:r>
      <w:r w:rsidRPr="00241F38">
        <w:t>'</w:t>
      </w:r>
      <w:r w:rsidRPr="00241F38">
        <w:rPr>
          <w:cs/>
          <w:lang w:bidi="si-LK"/>
        </w:rPr>
        <w:t>සුදුසු අධිකාරියකට</w:t>
      </w:r>
      <w:r w:rsidRPr="00241F38">
        <w:t xml:space="preserve">' </w:t>
      </w:r>
      <w:r w:rsidRPr="00241F38">
        <w:rPr>
          <w:cs/>
          <w:lang w:bidi="si-LK"/>
        </w:rPr>
        <w:t>යොමු කිරීමට හැකිය.</w:t>
      </w:r>
    </w:p>
    <w:p w14:paraId="1628C8A6" w14:textId="77777777" w:rsidR="00241F38" w:rsidRPr="00241F38" w:rsidRDefault="00241F38" w:rsidP="00241F38">
      <w:pPr>
        <w:pStyle w:val="BodyText"/>
      </w:pPr>
      <w:r w:rsidRPr="00241F38">
        <w:rPr>
          <w:cs/>
          <w:lang w:bidi="si-LK"/>
        </w:rPr>
        <w:t>ඔම්බුඩ්ස්මන්වරයා සම්බන්ධ කර ගැනීමෙන් ඔබට කරදරයක් සිදු නොවේ. ඔබේ ගැටලුව විසඳීමට උපකාර කිරීම සඳහා අවශ්ය නම් මිස</w:t>
      </w:r>
      <w:r w:rsidRPr="00241F38">
        <w:t xml:space="preserve">, </w:t>
      </w:r>
      <w:r w:rsidRPr="00241F38">
        <w:rPr>
          <w:cs/>
          <w:lang w:bidi="si-LK"/>
        </w:rPr>
        <w:t xml:space="preserve">ඔම්බුඩ්ස්මන්වරයා ඔබේ ගැටලුව ගැන වෙනත් කිසිවෙකුට නොපවසයි. </w:t>
      </w:r>
    </w:p>
    <w:p w14:paraId="08361AAF" w14:textId="35A63AA8" w:rsidR="00DD0442" w:rsidRPr="00241F38" w:rsidRDefault="00241F38" w:rsidP="00241F38">
      <w:pPr>
        <w:pStyle w:val="BodyText"/>
      </w:pPr>
      <w:r w:rsidRPr="00241F38">
        <w:rPr>
          <w:cs/>
          <w:lang w:bidi="si-LK"/>
        </w:rPr>
        <w:t>ඔම්බුඩ්ස්මන්වරයා ස්වාධීන වන අතර නීති උපදෙස් ලබා නොදෙන අතර</w:t>
      </w:r>
      <w:r w:rsidRPr="00241F38">
        <w:t xml:space="preserve">, </w:t>
      </w:r>
      <w:r w:rsidRPr="00241F38">
        <w:rPr>
          <w:cs/>
          <w:lang w:bidi="si-LK"/>
        </w:rPr>
        <w:t>නීතිඥයෙකු හෝ නියෝජිතයෙකු ලෙස කටයුතු නොකරයි.</w:t>
      </w:r>
    </w:p>
    <w:p w14:paraId="6CB4106B" w14:textId="20578126" w:rsidR="002706D9" w:rsidRPr="00241F38" w:rsidRDefault="00241F38" w:rsidP="00241F38">
      <w:pPr>
        <w:pStyle w:val="Heading2"/>
      </w:pPr>
      <w:r w:rsidRPr="00241F38">
        <w:rPr>
          <w:cs/>
          <w:lang w:bidi="si-LK"/>
        </w:rPr>
        <w:lastRenderedPageBreak/>
        <w:t>සම්බන්ධ වීම</w:t>
      </w:r>
    </w:p>
    <w:p w14:paraId="52E6CAC3" w14:textId="7DCA7F5A" w:rsidR="002706D9" w:rsidRPr="00241F38" w:rsidRDefault="00241F38" w:rsidP="00241F38">
      <w:pPr>
        <w:pStyle w:val="BodyText"/>
      </w:pPr>
      <w:r w:rsidRPr="00241F38">
        <w:rPr>
          <w:cs/>
          <w:lang w:bidi="si-LK"/>
        </w:rPr>
        <w:t>ඔබට ප්රශ්න ඇත්නම් හෝ පැමිණිල්ලක් කිරීමට අවශ්ය නම් ඔම්බුඩ්ස්මන්වරයා සම්බන්ධ කර ගත හැක.</w:t>
      </w:r>
    </w:p>
    <w:p w14:paraId="2FA57EEA" w14:textId="3416CBF5" w:rsidR="00241F38" w:rsidRPr="00241F38" w:rsidRDefault="00241F38" w:rsidP="00241F38">
      <w:pPr>
        <w:pStyle w:val="ListBullet"/>
      </w:pPr>
      <w:r w:rsidRPr="00241F38">
        <w:rPr>
          <w:rStyle w:val="Strong"/>
          <w:cs/>
          <w:lang w:bidi="si-LK"/>
        </w:rPr>
        <w:t>ගාස්තු රහිත අංකය</w:t>
      </w:r>
      <w:r w:rsidRPr="00241F38">
        <w:rPr>
          <w:rStyle w:val="Strong"/>
          <w:rtl/>
          <w:cs/>
        </w:rPr>
        <w:t>:</w:t>
      </w:r>
      <w:r w:rsidRPr="00241F38">
        <w:rPr>
          <w:cs/>
          <w:lang w:bidi="si-LK"/>
        </w:rPr>
        <w:t xml:space="preserve"> </w:t>
      </w:r>
      <w:hyperlink r:id="rId27" w:history="1">
        <w:r w:rsidRPr="00241F38">
          <w:rPr>
            <w:rStyle w:val="Hyperlink"/>
          </w:rPr>
          <w:t>0800 802 602</w:t>
        </w:r>
      </w:hyperlink>
      <w:r w:rsidRPr="00241F38">
        <w:t xml:space="preserve"> </w:t>
      </w:r>
    </w:p>
    <w:p w14:paraId="2CFD37E8" w14:textId="3A79CA7A" w:rsidR="00241F38" w:rsidRPr="00241F38" w:rsidRDefault="00241F38" w:rsidP="00241F38">
      <w:pPr>
        <w:pStyle w:val="ListBullet"/>
      </w:pPr>
      <w:r w:rsidRPr="00241F38">
        <w:rPr>
          <w:cs/>
          <w:lang w:bidi="si-LK"/>
        </w:rPr>
        <w:t>ඔම්බුඩ්ස්මන් වෙබ් අඩවියේ ඇති පැමිණිලි පෝරමය හරහා මාර්ගගතව</w:t>
      </w:r>
      <w:r>
        <w:br/>
      </w:r>
      <w:r w:rsidRPr="00241F38">
        <w:rPr>
          <w:rStyle w:val="Strong"/>
          <w:cs/>
          <w:lang w:bidi="si-LK"/>
        </w:rPr>
        <w:t>පිවිසෙන්න</w:t>
      </w:r>
      <w:r w:rsidRPr="00241F38">
        <w:rPr>
          <w:rStyle w:val="Strong"/>
          <w:rtl/>
          <w:cs/>
        </w:rPr>
        <w:t>:</w:t>
      </w:r>
      <w:r w:rsidRPr="00241F38">
        <w:rPr>
          <w:cs/>
          <w:lang w:bidi="si-LK"/>
        </w:rPr>
        <w:t xml:space="preserve"> </w:t>
      </w:r>
      <w:hyperlink r:id="rId28" w:history="1">
        <w:r w:rsidRPr="00241F38">
          <w:rPr>
            <w:rStyle w:val="Hyperlink"/>
          </w:rPr>
          <w:t>https://www.ombudsman.parliament.nz/</w:t>
        </w:r>
      </w:hyperlink>
      <w:r w:rsidRPr="00241F38">
        <w:t xml:space="preserve"> </w:t>
      </w:r>
      <w:r w:rsidRPr="00241F38">
        <w:rPr>
          <w:cs/>
          <w:lang w:bidi="si-LK"/>
        </w:rPr>
        <w:t xml:space="preserve">වෙත ගොස් </w:t>
      </w:r>
      <w:r w:rsidRPr="00241F38">
        <w:t>'(</w:t>
      </w:r>
      <w:r w:rsidRPr="00241F38">
        <w:rPr>
          <w:cs/>
          <w:lang w:bidi="si-LK"/>
        </w:rPr>
        <w:t>සාමාන්ය ජනතාව) සහය ලබාගන්න</w:t>
      </w:r>
      <w:r w:rsidRPr="00241F38">
        <w:t xml:space="preserve">' </w:t>
      </w:r>
      <w:r w:rsidRPr="00241F38">
        <w:rPr>
          <w:cs/>
          <w:lang w:bidi="si-LK"/>
        </w:rPr>
        <w:t>මත ක්ලික් කරන්න</w:t>
      </w:r>
    </w:p>
    <w:p w14:paraId="5A5F8A61" w14:textId="0FC6A634" w:rsidR="00241F38" w:rsidRPr="00241F38" w:rsidRDefault="00241F38" w:rsidP="00241F38">
      <w:pPr>
        <w:pStyle w:val="ListBullet"/>
      </w:pPr>
      <w:r w:rsidRPr="00241F38">
        <w:rPr>
          <w:rStyle w:val="Strong"/>
          <w:cs/>
          <w:lang w:bidi="si-LK"/>
        </w:rPr>
        <w:t>ඊමේල්</w:t>
      </w:r>
      <w:r w:rsidRPr="00241F38">
        <w:rPr>
          <w:rStyle w:val="Strong"/>
          <w:rtl/>
          <w:cs/>
        </w:rPr>
        <w:t>:</w:t>
      </w:r>
      <w:r w:rsidRPr="00241F38">
        <w:rPr>
          <w:cs/>
          <w:lang w:bidi="si-LK"/>
        </w:rPr>
        <w:t xml:space="preserve"> </w:t>
      </w:r>
      <w:hyperlink r:id="rId29" w:history="1">
        <w:r w:rsidRPr="00241F38">
          <w:rPr>
            <w:rStyle w:val="Hyperlink"/>
          </w:rPr>
          <w:t>info@ombudsman.parliament.nz</w:t>
        </w:r>
      </w:hyperlink>
    </w:p>
    <w:p w14:paraId="6B214D99" w14:textId="36F0803C" w:rsidR="002706D9" w:rsidRPr="00241F38" w:rsidRDefault="00241F38" w:rsidP="00241F38">
      <w:pPr>
        <w:pStyle w:val="ListBullet"/>
      </w:pPr>
      <w:r w:rsidRPr="00241F38">
        <w:rPr>
          <w:rStyle w:val="Strong"/>
          <w:cs/>
          <w:lang w:bidi="si-LK"/>
        </w:rPr>
        <w:t>තැපැල්:</w:t>
      </w:r>
      <w:r w:rsidRPr="00241F38">
        <w:rPr>
          <w:cs/>
          <w:lang w:bidi="si-LK"/>
        </w:rPr>
        <w:t xml:space="preserve"> </w:t>
      </w:r>
      <w:r w:rsidRPr="00241F38">
        <w:t>The Ombudsman, PO Box 10152, Wellington 6143</w:t>
      </w:r>
    </w:p>
    <w:p w14:paraId="38B51EB8" w14:textId="6113410A" w:rsidR="00241F38" w:rsidRPr="00241F38" w:rsidRDefault="00241F38" w:rsidP="00241F38">
      <w:pPr>
        <w:pStyle w:val="BodyText"/>
      </w:pPr>
      <w:r w:rsidRPr="00241F38">
        <w:rPr>
          <w:cs/>
          <w:lang w:bidi="si-LK"/>
        </w:rPr>
        <w:t xml:space="preserve">විවිධ භාෂා සහ ආකෘතිවලින් ප්රයෝජනවත් සම්පත් සහ ප්රකාශන රාශියක් </w:t>
      </w:r>
      <w:hyperlink r:id="rId30" w:history="1">
        <w:r w:rsidRPr="00241F38">
          <w:rPr>
            <w:rStyle w:val="Hyperlink"/>
            <w:cs/>
            <w:lang w:bidi="si-LK"/>
          </w:rPr>
          <w:t>ඔම්බුඩ්ස්මන් වෙබ් අඩවියෙන්</w:t>
        </w:r>
      </w:hyperlink>
      <w:r w:rsidRPr="00241F38">
        <w:rPr>
          <w:cs/>
          <w:lang w:bidi="si-LK"/>
        </w:rPr>
        <w:t xml:space="preserve"> ලබා ගත හැකිය.</w:t>
      </w:r>
      <w:r w:rsidR="00F433A6" w:rsidRPr="00241F38">
        <w:t xml:space="preserve"> </w:t>
      </w:r>
    </w:p>
    <w:sectPr w:rsidR="00241F38" w:rsidRPr="00241F38" w:rsidSect="00DD0442">
      <w:headerReference w:type="default" r:id="rId31"/>
      <w:footerReference w:type="even" r:id="rId32"/>
      <w:footerReference w:type="default" r:id="rId33"/>
      <w:headerReference w:type="first" r:id="rId34"/>
      <w:footerReference w:type="first" r:id="rId35"/>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5F5F8" w14:textId="77777777" w:rsidR="00284510" w:rsidRDefault="00284510" w:rsidP="003203FA">
      <w:pPr>
        <w:spacing w:after="0" w:line="240" w:lineRule="auto"/>
      </w:pPr>
      <w:r>
        <w:separator/>
      </w:r>
    </w:p>
  </w:endnote>
  <w:endnote w:type="continuationSeparator" w:id="0">
    <w:p w14:paraId="2A6B1DBD" w14:textId="77777777" w:rsidR="00284510" w:rsidRDefault="00284510"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 w:name="Nirmala UI">
    <w:panose1 w:val="020B0502040204020203"/>
    <w:charset w:val="00"/>
    <w:family w:val="swiss"/>
    <w:pitch w:val="variable"/>
    <w:sig w:usb0="80FF8023" w:usb1="0200004A" w:usb2="00000200" w:usb3="00000000" w:csb0="00000001" w:csb1="00000000"/>
  </w:font>
  <w:font w:name="Noto Sans Sinhala">
    <w:altName w:val="MS Gothic"/>
    <w:charset w:val="00"/>
    <w:family w:val="auto"/>
    <w:pitch w:val="variable"/>
    <w:sig w:usb0="00000001" w:usb1="02002040" w:usb2="000002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C6E8058"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7C3A93">
          <w:rPr>
            <w:rStyle w:val="PageNumber"/>
            <w:noProof/>
          </w:rPr>
          <w:t>9</w:t>
        </w:r>
        <w:r>
          <w:rPr>
            <w:rStyle w:val="PageNumber"/>
          </w:rPr>
          <w:fldChar w:fldCharType="end"/>
        </w:r>
      </w:p>
    </w:sdtContent>
  </w:sdt>
  <w:p w14:paraId="6F486B25" w14:textId="12DB47F2" w:rsidR="00C3158A" w:rsidRPr="00241F38" w:rsidRDefault="007C3A93" w:rsidP="00241F38">
    <w:pPr>
      <w:pStyle w:val="Footer"/>
    </w:pPr>
    <w:fldSimple w:instr=" STYLEREF Title \* MERGEFORMAT ">
      <w:r w:rsidR="00B217EC">
        <w:rPr>
          <w:rFonts w:hint="cs"/>
          <w:noProof/>
          <w:cs/>
          <w:lang w:bidi="si-LK"/>
        </w:rPr>
        <w:t>නවසීලන්ත</w:t>
      </w:r>
      <w:r w:rsidR="00B217EC">
        <w:rPr>
          <w:noProof/>
          <w:cs/>
          <w:lang w:bidi="si-LK"/>
        </w:rPr>
        <w:t xml:space="preserve"> </w:t>
      </w:r>
      <w:r w:rsidR="00B217EC">
        <w:rPr>
          <w:rFonts w:hint="cs"/>
          <w:noProof/>
          <w:cs/>
          <w:lang w:bidi="si-LK"/>
        </w:rPr>
        <w:t>රාජ්ය</w:t>
      </w:r>
      <w:r w:rsidR="00B217EC">
        <w:rPr>
          <w:noProof/>
          <w:cs/>
          <w:lang w:bidi="si-LK"/>
        </w:rPr>
        <w:t xml:space="preserve"> </w:t>
      </w:r>
      <w:r w:rsidR="00B217EC">
        <w:rPr>
          <w:rFonts w:hint="cs"/>
          <w:noProof/>
          <w:cs/>
          <w:lang w:bidi="si-LK"/>
        </w:rPr>
        <w:t>නියෝජිත</w:t>
      </w:r>
      <w:r w:rsidR="00B217EC">
        <w:rPr>
          <w:noProof/>
          <w:cs/>
          <w:lang w:bidi="si-LK"/>
        </w:rPr>
        <w:t xml:space="preserve"> </w:t>
      </w:r>
      <w:r w:rsidR="00B217EC">
        <w:rPr>
          <w:rFonts w:hint="cs"/>
          <w:noProof/>
          <w:cs/>
          <w:lang w:bidi="si-LK"/>
        </w:rPr>
        <w:t>ආයතන</w:t>
      </w:r>
      <w:r w:rsidR="00B217EC">
        <w:rPr>
          <w:noProof/>
          <w:cs/>
          <w:lang w:bidi="si-LK"/>
        </w:rPr>
        <w:t xml:space="preserve"> </w:t>
      </w:r>
      <w:r w:rsidR="00B217EC">
        <w:rPr>
          <w:rFonts w:hint="cs"/>
          <w:noProof/>
          <w:cs/>
          <w:lang w:bidi="si-LK"/>
        </w:rPr>
        <w:t>පිළිබඳ</w:t>
      </w:r>
      <w:r w:rsidR="00B217EC">
        <w:rPr>
          <w:noProof/>
          <w:cs/>
          <w:lang w:bidi="si-LK"/>
        </w:rPr>
        <w:t xml:space="preserve"> </w:t>
      </w:r>
      <w:r w:rsidR="00B217EC">
        <w:rPr>
          <w:rFonts w:hint="cs"/>
          <w:noProof/>
          <w:cs/>
          <w:lang w:bidi="si-LK"/>
        </w:rPr>
        <w:t>තොරතුරු</w:t>
      </w:r>
    </w:fldSimple>
    <w:r w:rsidR="00005014" w:rsidRPr="00241F38">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4F6634F" w:rsidR="00C3158A" w:rsidRPr="00E44CFE" w:rsidRDefault="007C3A93" w:rsidP="00E44CFE">
    <w:pPr>
      <w:pStyle w:val="Footer"/>
    </w:pPr>
    <w:r>
      <w:fldChar w:fldCharType="begin"/>
    </w:r>
    <w:r>
      <w:instrText xml:space="preserve"> STYLEREF Title \* MERGEFORMAT </w:instrText>
    </w:r>
    <w:r>
      <w:fldChar w:fldCharType="separate"/>
    </w:r>
    <w:r>
      <w:rPr>
        <w:rFonts w:hint="cs"/>
        <w:noProof/>
        <w:cs/>
      </w:rPr>
      <w:t>නවසීලන්ත</w:t>
    </w:r>
    <w:r>
      <w:rPr>
        <w:noProof/>
        <w:cs/>
      </w:rPr>
      <w:t xml:space="preserve"> </w:t>
    </w:r>
    <w:r>
      <w:rPr>
        <w:rFonts w:hint="cs"/>
        <w:noProof/>
        <w:cs/>
      </w:rPr>
      <w:t>රාජ්ය</w:t>
    </w:r>
    <w:r>
      <w:rPr>
        <w:noProof/>
        <w:cs/>
      </w:rPr>
      <w:t xml:space="preserve"> </w:t>
    </w:r>
    <w:r>
      <w:rPr>
        <w:rFonts w:hint="cs"/>
        <w:noProof/>
        <w:cs/>
      </w:rPr>
      <w:t>නියෝජිත</w:t>
    </w:r>
    <w:r>
      <w:rPr>
        <w:noProof/>
        <w:cs/>
      </w:rPr>
      <w:t xml:space="preserve"> </w:t>
    </w:r>
    <w:r>
      <w:rPr>
        <w:rFonts w:hint="cs"/>
        <w:noProof/>
        <w:cs/>
      </w:rPr>
      <w:t>ආයතන</w:t>
    </w:r>
    <w:r>
      <w:rPr>
        <w:noProof/>
        <w:cs/>
      </w:rPr>
      <w:t xml:space="preserve"> </w:t>
    </w:r>
    <w:r>
      <w:rPr>
        <w:rFonts w:hint="cs"/>
        <w:noProof/>
        <w:cs/>
      </w:rPr>
      <w:t>පිළිබඳ</w:t>
    </w:r>
    <w:r>
      <w:rPr>
        <w:noProof/>
        <w:cs/>
      </w:rPr>
      <w:t xml:space="preserve"> </w:t>
    </w:r>
    <w:r>
      <w:rPr>
        <w:rFonts w:hint="cs"/>
        <w:noProof/>
        <w:cs/>
      </w:rPr>
      <w:t>තොරතුරු</w:t>
    </w:r>
    <w:r>
      <w:rPr>
        <w:noProof/>
      </w:rPr>
      <w:fldChar w:fldCharType="end"/>
    </w:r>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E2F2A" w14:textId="77777777" w:rsidR="00284510" w:rsidRDefault="00284510" w:rsidP="003203FA">
      <w:pPr>
        <w:spacing w:after="0" w:line="240" w:lineRule="auto"/>
      </w:pPr>
      <w:r>
        <w:separator/>
      </w:r>
    </w:p>
  </w:footnote>
  <w:footnote w:type="continuationSeparator" w:id="0">
    <w:p w14:paraId="5EDC8111" w14:textId="77777777" w:rsidR="00284510" w:rsidRDefault="00284510"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lang w:val="en-US" w:bidi="hi-IN"/>
      </w:rPr>
      <w:drawing>
        <wp:anchor distT="0" distB="0" distL="114300" distR="114300" simplePos="0" relativeHeight="251659264" behindDoc="0" locked="0" layoutInCell="1" allowOverlap="1" wp14:anchorId="24300EF8" wp14:editId="55BEF07D">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lang w:val="en-US" w:bidi="hi-IN"/>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7F8825A0"/>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F1D4F6AC"/>
    <w:lvl w:ilvl="0" w:tplc="AAE82F30">
      <w:start w:val="1"/>
      <w:numFmt w:val="bullet"/>
      <w:pStyle w:val="ListBullet-Blockred"/>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0164506">
    <w:abstractNumId w:val="3"/>
  </w:num>
  <w:num w:numId="2" w16cid:durableId="952245936">
    <w:abstractNumId w:val="1"/>
  </w:num>
  <w:num w:numId="3" w16cid:durableId="1657300068">
    <w:abstractNumId w:val="2"/>
  </w:num>
  <w:num w:numId="4" w16cid:durableId="1525288136">
    <w:abstractNumId w:val="0"/>
  </w:num>
  <w:num w:numId="5" w16cid:durableId="540020944">
    <w:abstractNumId w:val="2"/>
  </w:num>
  <w:num w:numId="6" w16cid:durableId="1821652427">
    <w:abstractNumId w:val="2"/>
  </w:num>
  <w:num w:numId="7" w16cid:durableId="812479846">
    <w:abstractNumId w:val="0"/>
  </w:num>
  <w:num w:numId="8" w16cid:durableId="9428089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hideSpellingError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86A"/>
    <w:rsid w:val="00001B8A"/>
    <w:rsid w:val="0000433F"/>
    <w:rsid w:val="00005014"/>
    <w:rsid w:val="000320CF"/>
    <w:rsid w:val="000574EE"/>
    <w:rsid w:val="00062740"/>
    <w:rsid w:val="0007208F"/>
    <w:rsid w:val="0008200D"/>
    <w:rsid w:val="000868FB"/>
    <w:rsid w:val="000A6FCC"/>
    <w:rsid w:val="000E325E"/>
    <w:rsid w:val="000F1B0D"/>
    <w:rsid w:val="001208B7"/>
    <w:rsid w:val="001356A0"/>
    <w:rsid w:val="0014404F"/>
    <w:rsid w:val="00145874"/>
    <w:rsid w:val="00147C67"/>
    <w:rsid w:val="001506D1"/>
    <w:rsid w:val="00156F78"/>
    <w:rsid w:val="00163D4B"/>
    <w:rsid w:val="00173958"/>
    <w:rsid w:val="00174AD2"/>
    <w:rsid w:val="00176763"/>
    <w:rsid w:val="001A2F90"/>
    <w:rsid w:val="001A5143"/>
    <w:rsid w:val="001C6535"/>
    <w:rsid w:val="001D3E2E"/>
    <w:rsid w:val="001E2DA0"/>
    <w:rsid w:val="001F73E2"/>
    <w:rsid w:val="00216FAA"/>
    <w:rsid w:val="00241F38"/>
    <w:rsid w:val="00243BA5"/>
    <w:rsid w:val="002507DD"/>
    <w:rsid w:val="0025086A"/>
    <w:rsid w:val="00260410"/>
    <w:rsid w:val="002706D9"/>
    <w:rsid w:val="00283E5C"/>
    <w:rsid w:val="00283F12"/>
    <w:rsid w:val="00284510"/>
    <w:rsid w:val="002B39AA"/>
    <w:rsid w:val="002B66B0"/>
    <w:rsid w:val="002E302F"/>
    <w:rsid w:val="002F45FF"/>
    <w:rsid w:val="002F771B"/>
    <w:rsid w:val="0030098D"/>
    <w:rsid w:val="003203FA"/>
    <w:rsid w:val="003259EF"/>
    <w:rsid w:val="00331388"/>
    <w:rsid w:val="00393134"/>
    <w:rsid w:val="003B5CDE"/>
    <w:rsid w:val="003B77FE"/>
    <w:rsid w:val="003D4DFA"/>
    <w:rsid w:val="00470736"/>
    <w:rsid w:val="004C4BBF"/>
    <w:rsid w:val="004E04C6"/>
    <w:rsid w:val="0050537A"/>
    <w:rsid w:val="00557B9A"/>
    <w:rsid w:val="0057499B"/>
    <w:rsid w:val="00581148"/>
    <w:rsid w:val="005A52F5"/>
    <w:rsid w:val="005D7ADC"/>
    <w:rsid w:val="005F48E2"/>
    <w:rsid w:val="005F6710"/>
    <w:rsid w:val="00610D12"/>
    <w:rsid w:val="00615F8E"/>
    <w:rsid w:val="0064555D"/>
    <w:rsid w:val="006464CD"/>
    <w:rsid w:val="00650EC8"/>
    <w:rsid w:val="006760FA"/>
    <w:rsid w:val="00697638"/>
    <w:rsid w:val="006B03C9"/>
    <w:rsid w:val="006C7B6F"/>
    <w:rsid w:val="006E3E1C"/>
    <w:rsid w:val="006E5D37"/>
    <w:rsid w:val="00722A26"/>
    <w:rsid w:val="00727A57"/>
    <w:rsid w:val="00751026"/>
    <w:rsid w:val="00751450"/>
    <w:rsid w:val="007640A3"/>
    <w:rsid w:val="00764951"/>
    <w:rsid w:val="007A7241"/>
    <w:rsid w:val="007C3A93"/>
    <w:rsid w:val="007D05F2"/>
    <w:rsid w:val="007E4B0A"/>
    <w:rsid w:val="00803AE8"/>
    <w:rsid w:val="00804EF5"/>
    <w:rsid w:val="00821F3E"/>
    <w:rsid w:val="0082206A"/>
    <w:rsid w:val="00846958"/>
    <w:rsid w:val="008E722D"/>
    <w:rsid w:val="008F35D4"/>
    <w:rsid w:val="008F4395"/>
    <w:rsid w:val="00901AB8"/>
    <w:rsid w:val="009050A1"/>
    <w:rsid w:val="00947C98"/>
    <w:rsid w:val="0096563A"/>
    <w:rsid w:val="009656E1"/>
    <w:rsid w:val="0097342D"/>
    <w:rsid w:val="009B769D"/>
    <w:rsid w:val="009C4425"/>
    <w:rsid w:val="009D4E00"/>
    <w:rsid w:val="00A00B0E"/>
    <w:rsid w:val="00A07F38"/>
    <w:rsid w:val="00A11535"/>
    <w:rsid w:val="00A3082C"/>
    <w:rsid w:val="00A3473B"/>
    <w:rsid w:val="00A36C91"/>
    <w:rsid w:val="00A64573"/>
    <w:rsid w:val="00A700F9"/>
    <w:rsid w:val="00A94A35"/>
    <w:rsid w:val="00AF4B8B"/>
    <w:rsid w:val="00B06B12"/>
    <w:rsid w:val="00B1471E"/>
    <w:rsid w:val="00B217EC"/>
    <w:rsid w:val="00B56EE3"/>
    <w:rsid w:val="00B64D3F"/>
    <w:rsid w:val="00B71584"/>
    <w:rsid w:val="00B775AF"/>
    <w:rsid w:val="00C00AB2"/>
    <w:rsid w:val="00C3158A"/>
    <w:rsid w:val="00C60285"/>
    <w:rsid w:val="00CA655F"/>
    <w:rsid w:val="00CB0218"/>
    <w:rsid w:val="00CD6397"/>
    <w:rsid w:val="00CE154F"/>
    <w:rsid w:val="00D14085"/>
    <w:rsid w:val="00D81B51"/>
    <w:rsid w:val="00D9153F"/>
    <w:rsid w:val="00DA7D4F"/>
    <w:rsid w:val="00DD0188"/>
    <w:rsid w:val="00DD0442"/>
    <w:rsid w:val="00DD6E5B"/>
    <w:rsid w:val="00DE65C9"/>
    <w:rsid w:val="00DE759A"/>
    <w:rsid w:val="00E27A8D"/>
    <w:rsid w:val="00E3256F"/>
    <w:rsid w:val="00E44CFE"/>
    <w:rsid w:val="00E46A23"/>
    <w:rsid w:val="00E4798B"/>
    <w:rsid w:val="00E52C85"/>
    <w:rsid w:val="00E554F1"/>
    <w:rsid w:val="00E851D8"/>
    <w:rsid w:val="00E9654C"/>
    <w:rsid w:val="00EA1B13"/>
    <w:rsid w:val="00EC2D0D"/>
    <w:rsid w:val="00EC6D6C"/>
    <w:rsid w:val="00EE332C"/>
    <w:rsid w:val="00EF2102"/>
    <w:rsid w:val="00EF27A2"/>
    <w:rsid w:val="00EF6311"/>
    <w:rsid w:val="00F03559"/>
    <w:rsid w:val="00F04936"/>
    <w:rsid w:val="00F433A6"/>
    <w:rsid w:val="00F4392D"/>
    <w:rsid w:val="00F61414"/>
    <w:rsid w:val="00F762C3"/>
    <w:rsid w:val="00F84DBB"/>
    <w:rsid w:val="00FD0DAC"/>
    <w:rsid w:val="00FF2FC3"/>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573"/>
    <w:pPr>
      <w:snapToGrid w:val="0"/>
      <w:spacing w:before="200" w:after="200"/>
    </w:pPr>
    <w:rPr>
      <w:rFonts w:ascii="Acumin Pro" w:hAnsi="Acumin Pro" w:cs="Nirmala UI"/>
      <w:sz w:val="22"/>
      <w:szCs w:val="22"/>
    </w:rPr>
  </w:style>
  <w:style w:type="paragraph" w:styleId="Heading1">
    <w:name w:val="heading 1"/>
    <w:basedOn w:val="Normal"/>
    <w:next w:val="Normal"/>
    <w:link w:val="Heading1Char"/>
    <w:uiPriority w:val="9"/>
    <w:qFormat/>
    <w:rsid w:val="00E9654C"/>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062740"/>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9654C"/>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654C"/>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062740"/>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9654C"/>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DD0442"/>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DD0442"/>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470736"/>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470736"/>
    <w:rPr>
      <w:rFonts w:ascii="Acumin Pro" w:hAnsi="Acumin Pro" w:cs="Calibri"/>
      <w:b/>
      <w:bCs/>
      <w:color w:val="B0A1AE"/>
      <w:sz w:val="20"/>
      <w:szCs w:val="20"/>
    </w:rPr>
  </w:style>
  <w:style w:type="paragraph" w:styleId="BodyText">
    <w:name w:val="Body Text"/>
    <w:basedOn w:val="Normal"/>
    <w:link w:val="BodyTextChar"/>
    <w:uiPriority w:val="99"/>
    <w:unhideWhenUsed/>
    <w:rsid w:val="000320CF"/>
    <w:pPr>
      <w:keepLines/>
    </w:pPr>
  </w:style>
  <w:style w:type="character" w:customStyle="1" w:styleId="BodyTextChar">
    <w:name w:val="Body Text Char"/>
    <w:basedOn w:val="DefaultParagraphFont"/>
    <w:link w:val="BodyText"/>
    <w:uiPriority w:val="99"/>
    <w:rsid w:val="000320CF"/>
    <w:rPr>
      <w:rFonts w:ascii="Acumin Pro" w:hAnsi="Acumin Pro" w:cs="Calibri"/>
      <w:sz w:val="22"/>
      <w:szCs w:val="22"/>
    </w:rPr>
  </w:style>
  <w:style w:type="paragraph" w:styleId="ListBullet">
    <w:name w:val="List Bullet"/>
    <w:basedOn w:val="Normal"/>
    <w:uiPriority w:val="99"/>
    <w:unhideWhenUsed/>
    <w:rsid w:val="008F35D4"/>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DD0442"/>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E9654C"/>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spacing w:after="300"/>
    </w:pPr>
  </w:style>
  <w:style w:type="character" w:styleId="Hyperlink">
    <w:name w:val="Hyperlink"/>
    <w:basedOn w:val="DefaultParagraphFont"/>
    <w:uiPriority w:val="99"/>
    <w:unhideWhenUsed/>
    <w:rsid w:val="00F433A6"/>
    <w:rPr>
      <w:color w:val="0000FF"/>
      <w:u w:val="single"/>
    </w:rPr>
  </w:style>
  <w:style w:type="character" w:customStyle="1" w:styleId="UnresolvedMention1">
    <w:name w:val="Unresolved Mention1"/>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paragraph" w:customStyle="1" w:styleId="BlockText-red">
    <w:name w:val="Block Text - red"/>
    <w:basedOn w:val="BlockText"/>
    <w:qFormat/>
    <w:rsid w:val="00DD0442"/>
    <w:pPr>
      <w:pBdr>
        <w:top w:val="single" w:sz="24" w:space="10" w:color="F2DBDB"/>
        <w:left w:val="single" w:sz="24" w:space="10" w:color="F2DBDB"/>
        <w:bottom w:val="single" w:sz="24" w:space="10" w:color="F2DBDB"/>
        <w:right w:val="single" w:sz="24" w:space="10" w:color="F2DBDB"/>
      </w:pBdr>
      <w:shd w:val="clear" w:color="auto" w:fill="F2DBDB"/>
    </w:pPr>
  </w:style>
  <w:style w:type="character" w:customStyle="1" w:styleId="Strongred">
    <w:name w:val="Strong red"/>
    <w:basedOn w:val="Strong"/>
    <w:uiPriority w:val="1"/>
    <w:qFormat/>
    <w:rsid w:val="00B71584"/>
    <w:rPr>
      <w:b/>
      <w:bCs/>
      <w:color w:val="C00000"/>
    </w:rPr>
  </w:style>
  <w:style w:type="paragraph" w:customStyle="1" w:styleId="Heading1-Blockblue">
    <w:name w:val="Heading 1 - Block blue"/>
    <w:basedOn w:val="Heading1"/>
    <w:next w:val="BlockText-blue"/>
    <w:qFormat/>
    <w:rsid w:val="00062740"/>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Theme="minorEastAsia"/>
    </w:rPr>
  </w:style>
  <w:style w:type="paragraph" w:customStyle="1" w:styleId="Heading2-Blockred">
    <w:name w:val="Heading 2 - Block red"/>
    <w:basedOn w:val="Heading2"/>
    <w:qFormat/>
    <w:rsid w:val="00062740"/>
    <w:pPr>
      <w:pBdr>
        <w:top w:val="single" w:sz="24" w:space="10" w:color="F2DBDB"/>
        <w:left w:val="single" w:sz="24" w:space="10" w:color="F2DBDB"/>
        <w:bottom w:val="single" w:sz="24" w:space="10" w:color="F2DBDB"/>
        <w:right w:val="single" w:sz="24" w:space="10" w:color="F2DBDB"/>
      </w:pBdr>
      <w:shd w:val="clear" w:color="auto" w:fill="F2DBDB"/>
    </w:pPr>
    <w:rPr>
      <w:rFonts w:eastAsiaTheme="minorEastAsia"/>
      <w:color w:val="000000" w:themeColor="text1"/>
      <w:sz w:val="24"/>
      <w:szCs w:val="24"/>
    </w:rPr>
  </w:style>
  <w:style w:type="paragraph" w:customStyle="1" w:styleId="ListBullet-Blockred">
    <w:name w:val="List Bullet - Block red"/>
    <w:basedOn w:val="ListBullet"/>
    <w:qFormat/>
    <w:rsid w:val="006760FA"/>
    <w:pPr>
      <w:keepLines/>
      <w:numPr>
        <w:numId w:val="8"/>
      </w:numPr>
      <w:pBdr>
        <w:top w:val="single" w:sz="24" w:space="10" w:color="F2DBDB"/>
        <w:left w:val="single" w:sz="24" w:space="10" w:color="F2DBDB"/>
        <w:bottom w:val="single" w:sz="24" w:space="10" w:color="F2DBDB"/>
        <w:right w:val="single" w:sz="24" w:space="10" w:color="F2DBDB"/>
      </w:pBdr>
      <w:shd w:val="clear" w:color="auto" w:fill="F2DBDB"/>
    </w:pPr>
    <w:rPr>
      <w:color w:val="000000" w:themeColor="text1"/>
    </w:rPr>
  </w:style>
  <w:style w:type="paragraph" w:styleId="List">
    <w:name w:val="List"/>
    <w:basedOn w:val="Normal"/>
    <w:uiPriority w:val="99"/>
    <w:semiHidden/>
    <w:unhideWhenUsed/>
    <w:rsid w:val="0014404F"/>
    <w:pPr>
      <w:ind w:left="283"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olice.govt.nz/use-105" TargetMode="External"/><Relationship Id="rId18" Type="http://schemas.openxmlformats.org/officeDocument/2006/relationships/image" Target="media/image3.png"/><Relationship Id="rId26" Type="http://schemas.openxmlformats.org/officeDocument/2006/relationships/image" Target="media/image6.svg"/><Relationship Id="rId39" Type="http://schemas.openxmlformats.org/officeDocument/2006/relationships/customXml" Target="../customXml/item2.xml"/><Relationship Id="rId21" Type="http://schemas.openxmlformats.org/officeDocument/2006/relationships/hyperlink" Target="https://www.ncsc.govt.nz/" TargetMode="External"/><Relationship Id="rId34" Type="http://schemas.openxmlformats.org/officeDocument/2006/relationships/header" Target="header2.xml"/><Relationship Id="rId7" Type="http://schemas.openxmlformats.org/officeDocument/2006/relationships/hyperlink" Target="https://www.crfi.govt.nz/sinhalese/report-fi" TargetMode="External"/><Relationship Id="rId2" Type="http://schemas.openxmlformats.org/officeDocument/2006/relationships/styles" Target="styles.xml"/><Relationship Id="rId16" Type="http://schemas.openxmlformats.org/officeDocument/2006/relationships/hyperlink" Target="https://www.nzsis.govt.nz/our-work/engagement" TargetMode="External"/><Relationship Id="rId20" Type="http://schemas.openxmlformats.org/officeDocument/2006/relationships/hyperlink" Target="https://www.ownyouronline.govt.nz/" TargetMode="External"/><Relationship Id="rId29" Type="http://schemas.openxmlformats.org/officeDocument/2006/relationships/hyperlink" Target="mailto:info@ombudsman.parliament.nz" TargetMode="External"/><Relationship Id="rId41" Type="http://schemas.openxmlformats.org/officeDocument/2006/relationships/customXml" Target="../customXml/item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tel:0800%20555%20111" TargetMode="External"/><Relationship Id="rId24" Type="http://schemas.openxmlformats.org/officeDocument/2006/relationships/hyperlink" Target="https://tikatangata.org.nz/our-work/human-rights-questions-and-complaints-were-here-to-help" TargetMode="External"/><Relationship Id="rId32" Type="http://schemas.openxmlformats.org/officeDocument/2006/relationships/footer" Target="footer1.xml"/><Relationship Id="rId37" Type="http://schemas.openxmlformats.org/officeDocument/2006/relationships/theme" Target="theme/theme1.xml"/><Relationship Id="rId40"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yperlink" Target="https://www.nzsis.govt.nz/" TargetMode="External"/><Relationship Id="rId23" Type="http://schemas.openxmlformats.org/officeDocument/2006/relationships/hyperlink" Target="https://tikatangata.org.nz/" TargetMode="External"/><Relationship Id="rId28" Type="http://schemas.openxmlformats.org/officeDocument/2006/relationships/hyperlink" Target="https://www.ombudsman.parliament.nz/" TargetMode="External"/><Relationship Id="rId36" Type="http://schemas.openxmlformats.org/officeDocument/2006/relationships/fontTable" Target="fontTable.xml"/><Relationship Id="rId10" Type="http://schemas.openxmlformats.org/officeDocument/2006/relationships/hyperlink" Target="https://www.police.govt.nz/contact-us/stations" TargetMode="External"/><Relationship Id="rId19" Type="http://schemas.openxmlformats.org/officeDocument/2006/relationships/hyperlink" Target="https://www.ownyouronline.govt.nz/"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police.govt.nz/use-105" TargetMode="Externa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yperlink" Target="tel:0800%20802%20602" TargetMode="External"/><Relationship Id="rId30" Type="http://schemas.openxmlformats.org/officeDocument/2006/relationships/hyperlink" Target="https://www.ombudsman.parliament.nz/resources" TargetMode="External"/><Relationship Id="rId35" Type="http://schemas.openxmlformats.org/officeDocument/2006/relationships/footer" Target="footer3.xml"/><Relationship Id="rId8" Type="http://schemas.openxmlformats.org/officeDocument/2006/relationships/image" Target="media/image1.png"/><Relationship Id="rId3" Type="http://schemas.openxmlformats.org/officeDocument/2006/relationships/settings" Target="settings.xml"/><Relationship Id="rId12" Type="http://schemas.openxmlformats.org/officeDocument/2006/relationships/hyperlink" Target="https://crimestoppers-nz.org/" TargetMode="External"/><Relationship Id="rId17" Type="http://schemas.openxmlformats.org/officeDocument/2006/relationships/hyperlink" Target="https://providinginformation.nzsis.govt.nz/" TargetMode="External"/><Relationship Id="rId25" Type="http://schemas.openxmlformats.org/officeDocument/2006/relationships/image" Target="media/image5.png"/><Relationship Id="rId33" Type="http://schemas.openxmlformats.org/officeDocument/2006/relationships/footer" Target="footer2.xml"/><Relationship Id="rId38"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CRFIWEBSITE-145050222-5232</_dlc_DocId>
    <_dlc_DocIdUrl xmlns="c78cdbf8-4243-4362-8765-2acd0e03065b">
      <Url>https://azurediagovt.sharepoint.com/sites/EXT-CommunityResiliencetoForeignInterferencewebsite_MEC/_layouts/15/DocIdRedir.aspx?ID=CRFIWEBSITE-145050222-5232</Url>
      <Description>CRFIWEBSITE-145050222-5232</Description>
    </_dlc_DocIdUrl>
  </documentManagement>
</p:properties>
</file>

<file path=customXml/itemProps1.xml><?xml version="1.0" encoding="utf-8"?>
<ds:datastoreItem xmlns:ds="http://schemas.openxmlformats.org/officeDocument/2006/customXml" ds:itemID="{79A37BDA-A40D-42B4-925D-C677C2C1EA87}"/>
</file>

<file path=customXml/itemProps2.xml><?xml version="1.0" encoding="utf-8"?>
<ds:datastoreItem xmlns:ds="http://schemas.openxmlformats.org/officeDocument/2006/customXml" ds:itemID="{4079DEC1-A6C8-415F-BF37-AEA3D548FB47}"/>
</file>

<file path=customXml/itemProps3.xml><?xml version="1.0" encoding="utf-8"?>
<ds:datastoreItem xmlns:ds="http://schemas.openxmlformats.org/officeDocument/2006/customXml" ds:itemID="{724BDD1B-E9FF-4E9A-96C9-514FAB415491}"/>
</file>

<file path=customXml/itemProps4.xml><?xml version="1.0" encoding="utf-8"?>
<ds:datastoreItem xmlns:ds="http://schemas.openxmlformats.org/officeDocument/2006/customXml" ds:itemID="{7E57E41F-C812-4C32-8A58-54EFA1B2F4AF}"/>
</file>

<file path=docProps/app.xml><?xml version="1.0" encoding="utf-8"?>
<Properties xmlns="http://schemas.openxmlformats.org/officeDocument/2006/extended-properties" xmlns:vt="http://schemas.openxmlformats.org/officeDocument/2006/docPropsVTypes">
  <Template>Normal</Template>
  <TotalTime>0</TotalTime>
  <Pages>9</Pages>
  <Words>1776</Words>
  <Characters>10125</Characters>
  <Application>Microsoft Office Word</Application>
  <DocSecurity>0</DocSecurity>
  <Lines>225</Lines>
  <Paragraphs>83</Paragraphs>
  <ScaleCrop>false</ScaleCrop>
  <Manager/>
  <Company/>
  <LinksUpToDate>false</LinksUpToDate>
  <CharactersWithSpaces>11867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2026-08-18T21:36:00Z</dcterms:created>
  <dcterms:modified xsi:type="dcterms:W3CDTF">2026-08-18T21:37:00Z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868a9c41-8822-44a0-ac33-4ca0f283ff05</vt:lpwstr>
  </property>
  <property fmtid="{D5CDD505-2E9C-101B-9397-08002B2CF9AE}" pid="4" name="MediaServiceImageTags">
    <vt:lpwstr/>
  </property>
  <property fmtid="{D5CDD505-2E9C-101B-9397-08002B2CF9AE}" pid="5" name="SecurityClassification">
    <vt:lpwstr>3;#UNCLASSIFIED|2c10f15e-4fe4-4bec-ae91-1116436da94b</vt:lpwstr>
  </property>
</Properties>
</file>