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B5655B" w:rsidRDefault="005203C9" w:rsidP="00FA6638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Apoio e</w:t>
      </w:r>
      <w:r>
        <w:rPr>
          <w:rFonts w:ascii="Acumin Pro" w:hAnsi="Acumin Pro"/>
          <w:color w:val="391335"/>
          <w:spacing w:val="-2"/>
        </w:rPr>
        <w:t xml:space="preserve"> aconselhamento</w:t>
      </w:r>
      <w:r>
        <w:rPr>
          <w:rFonts w:ascii="Acumin Pro" w:hAnsi="Acumin Pro"/>
          <w:color w:val="391335"/>
        </w:rPr>
        <w:t xml:space="preserve"> jurídico</w:t>
      </w:r>
    </w:p>
    <w:p w14:paraId="7E3603A6" w14:textId="0454A309" w:rsidR="00D43421" w:rsidRPr="00D52DBD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D52DBD">
        <w:rPr>
          <w:rFonts w:ascii="Acumin Pro" w:hAnsi="Acumin Pro"/>
          <w:b/>
        </w:rPr>
        <w:t>Observação</w:t>
      </w:r>
      <w:r>
        <w:rPr>
          <w:rFonts w:ascii="Acumin Pro" w:hAnsi="Acumin Pro"/>
        </w:rPr>
        <w:t xml:space="preserve">: Este conteúdo é de caráter informativo. Este conteúdo tem caráter meramente informativo e não constitui aconselhamento jurídico. </w:t>
      </w:r>
      <w:r w:rsidR="00DB2A69" w:rsidRPr="00D52DBD">
        <w:rPr>
          <w:rFonts w:ascii="Acumin Pro" w:hAnsi="Acumin Pro"/>
        </w:rPr>
        <w:br/>
      </w:r>
      <w:r>
        <w:rPr>
          <w:rFonts w:ascii="Acumin Pro" w:hAnsi="Acumin Pro"/>
        </w:rPr>
        <w:t>Para aconselhamento jurídico específico, fale com um profissional jurídico qualificado.</w:t>
      </w:r>
    </w:p>
    <w:p w14:paraId="4AA8BA91" w14:textId="1F439237" w:rsidR="00B814A3" w:rsidRPr="00B950DF" w:rsidRDefault="005203C9" w:rsidP="00DD4A0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Se alguém estiver sofrendo interferência estrangeira, buscar apoio e aconselhamento jurídico pode ajudá-lo a compreender os seus direitos e as opções disponíveis.</w:t>
      </w:r>
    </w:p>
    <w:p w14:paraId="60CD836C" w14:textId="77777777" w:rsidR="00D43421" w:rsidRPr="00B5655B" w:rsidRDefault="005203C9" w:rsidP="007D1386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Os seus direitos na Nova</w:t>
      </w:r>
      <w:r>
        <w:rPr>
          <w:rFonts w:ascii="Acumin Pro" w:hAnsi="Acumin Pro"/>
          <w:color w:val="391335"/>
          <w:spacing w:val="-9"/>
        </w:rPr>
        <w:t xml:space="preserve"> Zelândia</w:t>
      </w:r>
    </w:p>
    <w:p w14:paraId="4737BA26" w14:textId="33EE86AD" w:rsidR="00D43421" w:rsidRPr="00865BC6" w:rsidRDefault="00865BC6" w:rsidP="0099726C">
      <w:pPr>
        <w:pStyle w:val="BodyText"/>
        <w:spacing w:before="200" w:after="200"/>
        <w:rPr>
          <w:rStyle w:val="Hyperlink"/>
          <w:rFonts w:ascii="Acumin Pro" w:hAnsi="Acumin Pro"/>
        </w:rPr>
      </w:pPr>
      <w:r>
        <w:rPr>
          <w:rFonts w:ascii="Acumin Pro" w:hAnsi="Acumin Pro"/>
        </w:rPr>
        <w:fldChar w:fldCharType="begin"/>
      </w:r>
      <w:r>
        <w:rPr>
          <w:rFonts w:ascii="Acumin Pro" w:hAnsi="Acumin Pro"/>
        </w:rPr>
        <w:instrText>HYPERLINK "https://www.crfi.govt.nz/recognise/rights-nz"</w:instrText>
      </w:r>
      <w:r>
        <w:rPr>
          <w:rFonts w:ascii="Acumin Pro" w:hAnsi="Acumin Pro"/>
        </w:rPr>
      </w:r>
      <w:r>
        <w:rPr>
          <w:rFonts w:ascii="Acumin Pro" w:hAnsi="Acumin Pro"/>
        </w:rPr>
        <w:fldChar w:fldCharType="separate"/>
      </w:r>
      <w:r w:rsidR="005203C9" w:rsidRPr="00865BC6">
        <w:rPr>
          <w:rStyle w:val="Hyperlink"/>
          <w:rFonts w:ascii="Acumin Pro" w:hAnsi="Acumin Pro"/>
        </w:rPr>
        <w:t>Saiba mais sobre os seus direitos na Nova Zelândia aqui</w:t>
      </w:r>
    </w:p>
    <w:p w14:paraId="069434BF" w14:textId="1B1A14BD" w:rsidR="00D43421" w:rsidRPr="00B5655B" w:rsidRDefault="00865BC6" w:rsidP="007D1386">
      <w:pPr>
        <w:pStyle w:val="Heading2"/>
        <w:tabs>
          <w:tab w:val="left" w:pos="8613"/>
        </w:tabs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eastAsia="Calibri" w:hAnsi="Acumin Pro" w:cs="Calibri"/>
          <w:b w:val="0"/>
          <w:bCs w:val="0"/>
          <w:sz w:val="22"/>
          <w:szCs w:val="22"/>
        </w:rPr>
        <w:fldChar w:fldCharType="end"/>
      </w:r>
      <w:r w:rsidR="005203C9">
        <w:rPr>
          <w:rFonts w:ascii="Acumin Pro" w:hAnsi="Acumin Pro"/>
          <w:color w:val="391335"/>
        </w:rPr>
        <w:t>Onde encontrar apoio jurídico</w:t>
      </w:r>
    </w:p>
    <w:p w14:paraId="7EB83A88" w14:textId="77777777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t>Direito Comunitário</w:t>
      </w:r>
    </w:p>
    <w:p w14:paraId="7CAA679E" w14:textId="59DE6B98" w:rsidR="00D43421" w:rsidRPr="00B5655B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Os Centros de Direito Comunitário podem ajudar com:</w:t>
      </w:r>
    </w:p>
    <w:p w14:paraId="70682FCC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  <w:color w:val="231F20"/>
          <w:spacing w:val="4"/>
        </w:rPr>
        <w:t>Informação e orientação jurídica</w:t>
      </w:r>
    </w:p>
    <w:p w14:paraId="67FE86F7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Aconselhamento, assistência e representação jurídica – especialmente para pessoas que não podem pagar por serviços jurídicos</w:t>
      </w:r>
    </w:p>
    <w:p w14:paraId="2A8C9443" w14:textId="5EBBDF3E" w:rsidR="00D43421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Existem 24 Centros de Direito Comunitário em toda a Nova Zelândia. A maioria dos centros oferece serviços itinerantes ou clínicas em comunidades menores. Entre em contato diretamente com os centros locais para agendar uma consulta.</w:t>
      </w:r>
    </w:p>
    <w:p w14:paraId="634FDA00" w14:textId="77777777" w:rsidR="009C3E46" w:rsidRDefault="005203C9" w:rsidP="0084388A">
      <w:pPr>
        <w:pStyle w:val="BodyText"/>
        <w:spacing w:before="200" w:after="200"/>
      </w:pPr>
      <w:hyperlink r:id="rId8" w:history="1">
        <w:r>
          <w:rPr>
            <w:rStyle w:val="Hyperlink"/>
            <w:rFonts w:ascii="Acumin Pro" w:hAnsi="Acumin Pro"/>
            <w:spacing w:val="-1"/>
          </w:rPr>
          <w:t>Consulte o site de Direito Comunitário para mais informações</w:t>
        </w:r>
      </w:hyperlink>
    </w:p>
    <w:p w14:paraId="57E05D0C" w14:textId="096B2BD6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4"/>
          <w:w w:val="107"/>
        </w:rPr>
        <w:t>Direito da Juventude (Youth Law)</w:t>
      </w:r>
    </w:p>
    <w:p w14:paraId="1FD67D9E" w14:textId="77777777" w:rsidR="00FE74D1" w:rsidRDefault="005203C9" w:rsidP="00FE74D1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A Youth Law oferece serviços jurídicos gratuitos para todas as crianças e jovens com menos de 25 anos. </w:t>
      </w:r>
    </w:p>
    <w:p w14:paraId="555E75A4" w14:textId="2156F3DF" w:rsidR="00D43421" w:rsidRPr="00B5655B" w:rsidRDefault="005203C9" w:rsidP="00FE74D1">
      <w:pPr>
        <w:pStyle w:val="BodyText"/>
        <w:spacing w:before="200" w:after="200" w:line="249" w:lineRule="auto"/>
        <w:rPr>
          <w:rFonts w:ascii="Acumin Pro" w:hAnsi="Acumin Pro"/>
        </w:rPr>
      </w:pPr>
      <w:hyperlink r:id="rId9" w:history="1">
        <w:r>
          <w:rPr>
            <w:rStyle w:val="Hyperlink"/>
            <w:rFonts w:ascii="Acumin Pro" w:hAnsi="Acumin Pro"/>
          </w:rPr>
          <w:t>Consulte o site Youth Law para mais informações</w:t>
        </w:r>
      </w:hyperlink>
    </w:p>
    <w:p w14:paraId="16C71584" w14:textId="5F18CBF9" w:rsidR="00D43421" w:rsidRPr="00613A51" w:rsidRDefault="005203C9" w:rsidP="00613A51">
      <w:pPr>
        <w:pStyle w:val="BodyText"/>
        <w:spacing w:before="360"/>
        <w:rPr>
          <w:rFonts w:ascii="Acumin Pro" w:hAnsi="Acumin Pro"/>
          <w:b/>
          <w:bCs/>
          <w:color w:val="231F20"/>
          <w:spacing w:val="4"/>
        </w:rPr>
      </w:pPr>
      <w:r>
        <w:rPr>
          <w:rFonts w:ascii="Acumin Pro" w:hAnsi="Acumin Pro"/>
          <w:b/>
          <w:color w:val="231F20"/>
          <w:spacing w:val="8"/>
        </w:rPr>
        <w:t>Gabinete de Aconselhamento ao Cidadão (Citizens Advice Bureau)</w:t>
      </w:r>
    </w:p>
    <w:p w14:paraId="6E913108" w14:textId="77777777" w:rsidR="00D43421" w:rsidRPr="00B5655B" w:rsidRDefault="005203C9" w:rsidP="00781E55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O Citizens Advice Bureau pode ajudar com:</w:t>
      </w:r>
    </w:p>
    <w:p w14:paraId="1976D54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Informação sobre direitos</w:t>
      </w:r>
    </w:p>
    <w:p w14:paraId="7EDFC16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Informação e aconselhamento gratuitos, confidenciais e independentes</w:t>
      </w:r>
    </w:p>
    <w:p w14:paraId="690A8ADD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Encaminhamentos para o seu Centro Jurídico Comunitário local para aconselhamento </w:t>
      </w:r>
      <w:r>
        <w:rPr>
          <w:rFonts w:ascii="Acumin Pro" w:hAnsi="Acumin Pro"/>
          <w:color w:val="231F20"/>
        </w:rPr>
        <w:lastRenderedPageBreak/>
        <w:t>jurídico</w:t>
      </w:r>
    </w:p>
    <w:p w14:paraId="547E3E63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Informações sobre como acessar os serviços de que você possa precisar</w:t>
      </w:r>
    </w:p>
    <w:p w14:paraId="6120E314" w14:textId="028171A9" w:rsidR="00D43421" w:rsidRPr="00B5655B" w:rsidRDefault="005203C9" w:rsidP="00781E5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hyperlink r:id="rId10" w:history="1">
        <w:r>
          <w:rPr>
            <w:rStyle w:val="Hyperlink"/>
            <w:rFonts w:ascii="Acumin Pro" w:hAnsi="Acumin Pro"/>
          </w:rPr>
          <w:t>Consulte o site do Citizens Advice Bureau para obter informações</w:t>
        </w:r>
      </w:hyperlink>
      <w:r>
        <w:rPr>
          <w:rFonts w:ascii="Acumin Pro" w:hAnsi="Acumin Pro"/>
          <w:color w:val="231F20"/>
        </w:rPr>
        <w:t>, ou ligue gratuitamente para o 0800 367 222 para obter ajuda confidencial.</w:t>
      </w:r>
    </w:p>
    <w:p w14:paraId="74602358" w14:textId="6A043A37" w:rsidR="00D43421" w:rsidRPr="00206BA8" w:rsidRDefault="005203C9" w:rsidP="007D1386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Assistência jurídica (Legal Aid)</w:t>
      </w:r>
    </w:p>
    <w:p w14:paraId="1E5A3556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>O Legal Aid é uma ajuda jurídica financiada pelo governo para pessoas que não têm recursos para contratar um advogado. Ajuda a pagar por assistência jurídica e a resolver problemas jurídicos que podem ir a julgamento, para que as pessoas não sejam privadas de acesso à justiça por não poderem pagar um advogado.</w:t>
      </w:r>
    </w:p>
    <w:p w14:paraId="0FAD5B2B" w14:textId="77777777" w:rsidR="00781E55" w:rsidRDefault="005203C9" w:rsidP="00781E55">
      <w:pPr>
        <w:pStyle w:val="BodyText"/>
        <w:spacing w:before="200" w:after="200"/>
      </w:pPr>
      <w:hyperlink r:id="rId11" w:history="1">
        <w:r>
          <w:rPr>
            <w:rStyle w:val="Hyperlink"/>
            <w:rFonts w:ascii="Acumin Pro" w:hAnsi="Acumin Pro"/>
          </w:rPr>
          <w:t>Saiba mais sobre a assistência jurídica aqui</w:t>
        </w:r>
      </w:hyperlink>
    </w:p>
    <w:p w14:paraId="6069164A" w14:textId="365901F8" w:rsidR="00D43421" w:rsidRPr="00206BA8" w:rsidRDefault="005203C9" w:rsidP="0084388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Ordem dos Advogados da Nova Zelândia (New Zealand Law Society)</w:t>
      </w:r>
    </w:p>
    <w:p w14:paraId="4BB74D95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 xml:space="preserve">A Ordem dos Advogados da Nova Zelândia (NZLS) é o organismo regulador dos advogados na Nova Zelândia. As pessoas podem procurar um advogado através do seu diretório online. Lista advogados autorizados a exercer advocacia na Nova Zelândia. </w:t>
      </w:r>
    </w:p>
    <w:p w14:paraId="3A88F936" w14:textId="7EC0F656" w:rsidR="00D43421" w:rsidRPr="000011DE" w:rsidRDefault="005203C9" w:rsidP="00781E55">
      <w:pPr>
        <w:pStyle w:val="BodyText"/>
        <w:spacing w:before="200" w:after="200"/>
        <w:rPr>
          <w:rStyle w:val="Hyperlink"/>
        </w:rPr>
      </w:pPr>
      <w:hyperlink r:id="rId12" w:history="1">
        <w:r>
          <w:rPr>
            <w:rStyle w:val="Hyperlink"/>
            <w:rFonts w:ascii="Acumin Pro" w:hAnsi="Acumin Pro"/>
          </w:rPr>
          <w:t>Acesse o site da Ordem dos Advogados da Nova Zelândia</w:t>
        </w:r>
      </w:hyperlink>
    </w:p>
    <w:sectPr w:rsidR="00D43421" w:rsidRPr="000011DE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8D782" w14:textId="77777777" w:rsidR="00C01CEE" w:rsidRDefault="00C01CEE">
      <w:r>
        <w:separator/>
      </w:r>
    </w:p>
  </w:endnote>
  <w:endnote w:type="continuationSeparator" w:id="0">
    <w:p w14:paraId="734201A3" w14:textId="77777777" w:rsidR="00C01CEE" w:rsidRDefault="00C0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03314CBD" w:rsidR="00CB2BD2" w:rsidRPr="00216311" w:rsidRDefault="00216311" w:rsidP="00216311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pacing w:val="-4"/>
        <w:sz w:val="20"/>
      </w:rPr>
      <w:t xml:space="preserve">Apoio e aconselhamento jurídico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>
      <w:rPr>
        <w:rFonts w:ascii="Acumin Pro" w:hAnsi="Acumin Pro"/>
        <w:b/>
        <w:color w:val="391335"/>
        <w:spacing w:val="-2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B2BD2" w:rsidRPr="00216311">
          <w:rPr>
            <w:rFonts w:ascii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CB2BD2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01A5A" w14:textId="77777777" w:rsidR="00C01CEE" w:rsidRDefault="00C01CEE">
      <w:r>
        <w:separator/>
      </w:r>
    </w:p>
  </w:footnote>
  <w:footnote w:type="continuationSeparator" w:id="0">
    <w:p w14:paraId="50F1CE93" w14:textId="77777777" w:rsidR="00C01CEE" w:rsidRDefault="00C01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pt-PT"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pt-PT"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pt-PT"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pt-PT"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pt-PT"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pt-PT"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pt-PT"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pt-PT"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77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8019C"/>
    <w:rsid w:val="00082506"/>
    <w:rsid w:val="00084225"/>
    <w:rsid w:val="000A5498"/>
    <w:rsid w:val="000A7CB3"/>
    <w:rsid w:val="000D3F74"/>
    <w:rsid w:val="000D45BB"/>
    <w:rsid w:val="000F151B"/>
    <w:rsid w:val="000F38E0"/>
    <w:rsid w:val="0010365D"/>
    <w:rsid w:val="00103926"/>
    <w:rsid w:val="00111184"/>
    <w:rsid w:val="0012143D"/>
    <w:rsid w:val="00127EED"/>
    <w:rsid w:val="00130C4F"/>
    <w:rsid w:val="0013496A"/>
    <w:rsid w:val="001412DB"/>
    <w:rsid w:val="0014390E"/>
    <w:rsid w:val="001558B4"/>
    <w:rsid w:val="001617A4"/>
    <w:rsid w:val="00164C0A"/>
    <w:rsid w:val="00175D6A"/>
    <w:rsid w:val="00186CD4"/>
    <w:rsid w:val="00196527"/>
    <w:rsid w:val="001A22B7"/>
    <w:rsid w:val="001A2DF9"/>
    <w:rsid w:val="001A3815"/>
    <w:rsid w:val="001B48C9"/>
    <w:rsid w:val="001C15CC"/>
    <w:rsid w:val="001C423C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A6006"/>
    <w:rsid w:val="002A6F71"/>
    <w:rsid w:val="002C00BB"/>
    <w:rsid w:val="002C3C88"/>
    <w:rsid w:val="002C61D7"/>
    <w:rsid w:val="002D1DD5"/>
    <w:rsid w:val="002E0F49"/>
    <w:rsid w:val="002F4C26"/>
    <w:rsid w:val="0030113C"/>
    <w:rsid w:val="00353757"/>
    <w:rsid w:val="00367435"/>
    <w:rsid w:val="00387FAA"/>
    <w:rsid w:val="00397BBE"/>
    <w:rsid w:val="003A2281"/>
    <w:rsid w:val="003B0CD0"/>
    <w:rsid w:val="003B33EA"/>
    <w:rsid w:val="003C7D2A"/>
    <w:rsid w:val="003D311B"/>
    <w:rsid w:val="003F18A0"/>
    <w:rsid w:val="004053C4"/>
    <w:rsid w:val="00412AED"/>
    <w:rsid w:val="00414A24"/>
    <w:rsid w:val="00420D8D"/>
    <w:rsid w:val="00445920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ACD"/>
    <w:rsid w:val="004B389B"/>
    <w:rsid w:val="004B603A"/>
    <w:rsid w:val="004C21EF"/>
    <w:rsid w:val="004C4804"/>
    <w:rsid w:val="004D02A3"/>
    <w:rsid w:val="004D3908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2A83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6E3F"/>
    <w:rsid w:val="00672491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D1386"/>
    <w:rsid w:val="007D5569"/>
    <w:rsid w:val="007E0DC2"/>
    <w:rsid w:val="00802AA8"/>
    <w:rsid w:val="008232A4"/>
    <w:rsid w:val="0082527B"/>
    <w:rsid w:val="0082746F"/>
    <w:rsid w:val="00831490"/>
    <w:rsid w:val="0084388A"/>
    <w:rsid w:val="00865BC6"/>
    <w:rsid w:val="00866039"/>
    <w:rsid w:val="008779EC"/>
    <w:rsid w:val="00892D31"/>
    <w:rsid w:val="008A61E2"/>
    <w:rsid w:val="008E1E93"/>
    <w:rsid w:val="00912012"/>
    <w:rsid w:val="0091214D"/>
    <w:rsid w:val="00921F09"/>
    <w:rsid w:val="009268F8"/>
    <w:rsid w:val="00931D67"/>
    <w:rsid w:val="009320CE"/>
    <w:rsid w:val="00946B81"/>
    <w:rsid w:val="00950101"/>
    <w:rsid w:val="00977503"/>
    <w:rsid w:val="0097784B"/>
    <w:rsid w:val="0097785C"/>
    <w:rsid w:val="00977CBE"/>
    <w:rsid w:val="00981128"/>
    <w:rsid w:val="009828E7"/>
    <w:rsid w:val="00984C76"/>
    <w:rsid w:val="0099726C"/>
    <w:rsid w:val="0099741F"/>
    <w:rsid w:val="009A7127"/>
    <w:rsid w:val="009B6D7C"/>
    <w:rsid w:val="009C3E46"/>
    <w:rsid w:val="009D4461"/>
    <w:rsid w:val="009F3C79"/>
    <w:rsid w:val="009F3E78"/>
    <w:rsid w:val="009F4D8E"/>
    <w:rsid w:val="009F569D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673A5"/>
    <w:rsid w:val="00A74542"/>
    <w:rsid w:val="00A753D6"/>
    <w:rsid w:val="00A9596B"/>
    <w:rsid w:val="00AA67F1"/>
    <w:rsid w:val="00AB5D90"/>
    <w:rsid w:val="00AB6125"/>
    <w:rsid w:val="00AC19A2"/>
    <w:rsid w:val="00AD2D00"/>
    <w:rsid w:val="00AD3F45"/>
    <w:rsid w:val="00AF7D66"/>
    <w:rsid w:val="00B03D2F"/>
    <w:rsid w:val="00B043E1"/>
    <w:rsid w:val="00B13698"/>
    <w:rsid w:val="00B3398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85C"/>
    <w:rsid w:val="00C01CEE"/>
    <w:rsid w:val="00C025BE"/>
    <w:rsid w:val="00C05048"/>
    <w:rsid w:val="00C0577E"/>
    <w:rsid w:val="00C05B82"/>
    <w:rsid w:val="00C122BB"/>
    <w:rsid w:val="00C14FAB"/>
    <w:rsid w:val="00C15BFE"/>
    <w:rsid w:val="00C37408"/>
    <w:rsid w:val="00C440B4"/>
    <w:rsid w:val="00C47E41"/>
    <w:rsid w:val="00C50EBB"/>
    <w:rsid w:val="00C61653"/>
    <w:rsid w:val="00C67E39"/>
    <w:rsid w:val="00C94286"/>
    <w:rsid w:val="00CA2139"/>
    <w:rsid w:val="00CA543B"/>
    <w:rsid w:val="00CB2BD2"/>
    <w:rsid w:val="00CB3381"/>
    <w:rsid w:val="00CC5DE4"/>
    <w:rsid w:val="00CD091C"/>
    <w:rsid w:val="00CD3E4C"/>
    <w:rsid w:val="00CD5CCD"/>
    <w:rsid w:val="00CE5AC4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DE"/>
    <w:rsid w:val="00D75A28"/>
    <w:rsid w:val="00D771F4"/>
    <w:rsid w:val="00D84749"/>
    <w:rsid w:val="00D92B81"/>
    <w:rsid w:val="00DA0B2A"/>
    <w:rsid w:val="00DB2A69"/>
    <w:rsid w:val="00DB3845"/>
    <w:rsid w:val="00DC3C0D"/>
    <w:rsid w:val="00DD426D"/>
    <w:rsid w:val="00DD4A05"/>
    <w:rsid w:val="00DD5D7C"/>
    <w:rsid w:val="00DE2F96"/>
    <w:rsid w:val="00DF0B01"/>
    <w:rsid w:val="00E047E5"/>
    <w:rsid w:val="00E118B8"/>
    <w:rsid w:val="00E3598B"/>
    <w:rsid w:val="00E3796E"/>
    <w:rsid w:val="00E451CA"/>
    <w:rsid w:val="00E60718"/>
    <w:rsid w:val="00E61AF0"/>
    <w:rsid w:val="00E73EB4"/>
    <w:rsid w:val="00E9076B"/>
    <w:rsid w:val="00EA5982"/>
    <w:rsid w:val="00EB2D2D"/>
    <w:rsid w:val="00EC290C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6AA9"/>
    <w:rsid w:val="00F9280D"/>
    <w:rsid w:val="00F937D1"/>
    <w:rsid w:val="00F9484B"/>
    <w:rsid w:val="00FA6638"/>
    <w:rsid w:val="00FD6349"/>
    <w:rsid w:val="00FD7263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CRFIWEBSITE-145050222-442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https://azurediagovt.sharepoint.com/sites/EXT-CommunityResiliencetoForeignInterferencewebsite_MEC/_layouts/15/DocIdRedir.aspx?ID=CRFIWEBSITE-145050222-442</Url>
      <Description>CRFIWEBSITE-145050222-442</Description>
    </_dlc_DocIdUrl>
  </documentManagement>
</p:properties>
</file>

<file path=customXml/itemProps1.xml><?xml version="1.0" encoding="utf-8"?>
<ds:datastoreItem xmlns:ds="http://schemas.openxmlformats.org/officeDocument/2006/customXml" ds:itemID="{627B5486-DC02-4337-81B9-7F645985D6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3BB53-9B9B-44E0-9B0A-1BC71F0709D6}"/>
</file>

<file path=customXml/itemProps3.xml><?xml version="1.0" encoding="utf-8"?>
<ds:datastoreItem xmlns:ds="http://schemas.openxmlformats.org/officeDocument/2006/customXml" ds:itemID="{CBC8ED4D-9D44-45BA-B32A-B2E0E20D0632}"/>
</file>

<file path=customXml/itemProps4.xml><?xml version="1.0" encoding="utf-8"?>
<ds:datastoreItem xmlns:ds="http://schemas.openxmlformats.org/officeDocument/2006/customXml" ds:itemID="{AA2B744C-E922-453E-9FD0-0976970B5414}"/>
</file>

<file path=customXml/itemProps5.xml><?xml version="1.0" encoding="utf-8"?>
<ds:datastoreItem xmlns:ds="http://schemas.openxmlformats.org/officeDocument/2006/customXml" ds:itemID="{8FEB53EF-5FF7-4A9E-A0F1-5B6B845E04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2385</Characters>
  <Application>Microsoft Office Word</Application>
  <DocSecurity>2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2026-08-24T01:51:00Z</dcterms:created>
  <dcterms:modified xsi:type="dcterms:W3CDTF">2026-08-24T01:51:00Z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b61ca6ec-5bd8-498d-ae01-5d31a1ec63bf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834200</vt:r8>
  </property>
</Properties>
</file>