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205383" w:rsidRDefault="00414318" w:rsidP="005A75D1">
      <w:pPr>
        <w:pStyle w:val="Heading1"/>
        <w:ind w:left="0"/>
        <w:rPr>
          <w:rFonts w:ascii="Acumin Pro" w:hAnsi="Acumin Pro"/>
          <w:color w:val="391335"/>
        </w:rPr>
      </w:pPr>
      <w:r w:rsidRPr="00205383">
        <w:rPr>
          <w:rFonts w:ascii="Acumin Pro" w:hAnsi="Acumin Pro"/>
          <w:color w:val="391335"/>
        </w:rPr>
        <w:t>ရပ်ရွာအဖွဲ့အစည်းများအပေါ် သက်ရောက်မှုရှိစေသော ပြည်ပဝင်ရောက်စွက်ဖက်မှုဆိုင်ရာ ဥပမာများ</w:t>
      </w:r>
    </w:p>
    <w:p w14:paraId="6C4EBE2D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ရပ်ရွာအဖွဲ့အစည်းများသည် လူထုကို ပံ့ပိုးကူညီခြင်း၊ ပုံဖော်ပေးခြင်း၊ ဆုံးဖြတ်ချက်ချရာတွင်လွှမ်းမိုးခြင်းနှင့် မတူကွဲပြားသော အုပ်စုများကို ချိတ်ဆက်ပေးခြင်းတို့တွင် အရေးပါသောအခန်းကဏ္ဍမှ ပါဝင်နေသည်။ </w:t>
      </w:r>
    </w:p>
    <w:p w14:paraId="23E2B2F2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ရပ်ရွာအဖွဲ့အစည်းများ၏ ကျယ်ပြန့်သော ကွန်ရက်များနှင့် ယုံကြည်ရသော ဆက်ဆံရေးများသည် ၎င်းတို့အား လူထုခေါင်းဆောင်မှုနှင့် ပူးပေါင်းဆောင်ရွက်မှု တွင် အဓိကကျသော အခန်းကဏ္ဍ၌ ရှိနေစေသည်။</w:t>
      </w:r>
    </w:p>
    <w:p w14:paraId="4AF7A549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ပြည်ပအင်အားစုများက </w:t>
      </w:r>
      <w:r w:rsidRPr="00205383">
        <w:rPr>
          <w:rFonts w:ascii="Acumin Pro" w:hAnsi="Acumin Pro"/>
          <w:b/>
          <w:bCs/>
          <w:color w:val="231F20"/>
        </w:rPr>
        <w:t>လျှို့ဝှက်ခြင်း၊ အကျပ်ကိုင်ခြင်း၊ လှည့်ဖြားခြင်း သို့မဟုတ် အကျင့်ပျက်ခြစားစေခြင်း စသည့် လုပ်ရပ်များ</w:t>
      </w:r>
      <w:r w:rsidRPr="00205383">
        <w:rPr>
          <w:rFonts w:ascii="Acumin Pro" w:hAnsi="Acumin Pro"/>
          <w:color w:val="231F20"/>
        </w:rPr>
        <w:t xml:space="preserve"> မှတစ်ဆင့် ရပ်ရွာအဖွဲ့အစည်းတစ်ခုကို ပစ်မှတ်ထားစွက်ဖက်လာပါက ထိုအဖွဲ့အစည်း၏ လွတ်လပ်မှုကို ထိခိုက်စေနိုင်ပြီး လူထု၏ ယုံကြည်မှုနှင့် ညီညွတ်မှုကို ပျက်ပြားစေနိုင်သည်။ </w:t>
      </w:r>
    </w:p>
    <w:p w14:paraId="198CC447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ထို့အပြင် ယင်းစွက်ဖက်မှုသည် အဖွဲ့အစည်းနှင့် ကျယ်ပြန့်သော လူထုအသိုင်းအဝိုင်းနှစ်ခုလုံး၏ ဘေးကင်းလုံခြုံရေး၊ အကာအကွယ်ပေးထားမှု၊ လွတ်လပ်စွာ ဖော်ထုတ်ပြောဆိုခွင့်နှင့် ဖွဲ့စည်းဆက်နွယ်ခြင်းတို့ကို ခြိမ်းခြောက်နိုင်သည်။ </w:t>
      </w:r>
    </w:p>
    <w:p w14:paraId="48529AB4" w14:textId="4B992B5E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နယူးဇီလန်နိုင်ငံရှိ ရပ်ရွာအဖွဲ့အစည်းများကို ပြည်ပဝင်ရောက်စွက်ဖက်မှု ပြုလုပ်လိုသော နိုင်ငံခြားအင်အားစုများက </w:t>
      </w:r>
      <w:hyperlink r:id="rId8" w:history="1">
        <w:r w:rsidRPr="00205383">
          <w:rPr>
            <w:rStyle w:val="Hyperlink"/>
            <w:rFonts w:ascii="Myanmar Text" w:hAnsi="Myanmar Text" w:cs="Myanmar Text"/>
          </w:rPr>
          <w:t>မည်သို့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ပစ်မှတ်ထား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စွက်ဖက်နိုင်ကြောင်းနှင့်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၎င်းကို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မည်သို့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ကာကွယ်တားဆီးနိုင်ကြောင်း</w:t>
        </w:r>
      </w:hyperlink>
      <w:r w:rsidRPr="00205383">
        <w:rPr>
          <w:rFonts w:ascii="Acumin Pro" w:hAnsi="Acumin Pro"/>
          <w:color w:val="231F20"/>
        </w:rPr>
        <w:t xml:space="preserve">ကို </w:t>
      </w:r>
      <w:r w:rsidRPr="00205383">
        <w:rPr>
          <w:rFonts w:ascii="Acumin Pro" w:hAnsi="Acumin Pro"/>
          <w:b/>
          <w:bCs/>
          <w:color w:val="231F20"/>
        </w:rPr>
        <w:t>ပိုမိုလေ့လာပါ</w:t>
      </w:r>
      <w:r w:rsidRPr="00205383">
        <w:rPr>
          <w:rFonts w:ascii="Acumin Pro" w:hAnsi="Acumin Pro"/>
          <w:color w:val="231F20"/>
        </w:rPr>
        <w:t xml:space="preserve">။ </w:t>
      </w:r>
    </w:p>
    <w:p w14:paraId="5E5EB8DB" w14:textId="4D9E7D25" w:rsidR="00414318" w:rsidRPr="00205383" w:rsidRDefault="00414318" w:rsidP="00414318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5383">
        <w:rPr>
          <w:rFonts w:ascii="Acumin Pro" w:hAnsi="Acumin Pro"/>
          <w:b/>
          <w:color w:val="231F20"/>
          <w:spacing w:val="4"/>
        </w:rPr>
        <w:t>ရပ်ရွာအဖွဲ့အစည်းများအပေါ် သက်ရောက်မှုရှိစေသော ပြည်ပဝင်ရောက်စွက်ဖက်မှုဆိုင်ရာ ဥပမာများ</w:t>
      </w:r>
    </w:p>
    <w:p w14:paraId="5606CE9F" w14:textId="5C1056E2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ပြည်ပဝင်ရောက်စွက်ဖက်မှုသည် ရပ်ရွာအဖွဲ့အစည်းများအပေါ် မည်သို့သက်ရောက်မှုရှိနိုင်ကြောင်း ပြသသည့် ဥပမာသုံးခုကို အောက်တွင် ဖော်ပြထားသည်။ ဤဥပမာများတွင် “ပြည်ပနိုင်ငံ” ဆိုသည်မှာ နယူးဇီလန်နိုင်ငံမှလွဲ၍ အခြားနိုင်ငံမှန်သမျှကို ဆိုလိုသည်။ </w:t>
      </w:r>
    </w:p>
    <w:p w14:paraId="40D5D442" w14:textId="369A2828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ဤဥပမာများသည် Multicultural New Zealand (နယူးဇီလန် လူမျိုးစုံယဉ်ကျေးမှုကောင်စီများအဖွဲ့ချုပ်) က တိုင်းရင်းသားလူမျိုးစုများဆိုင်ရာ ဝန်ကြီးဌာနသို့ မျှဝေထားသော အတွေ့အကြုံ အချက်အလက်များအပေါ် အခြေခံထားခြင်းဖြစ်သည်။ ဤသတင်းအချက်အလက် အရင်းအမြစ်နှင့် ‘</w:t>
      </w:r>
      <w:hyperlink r:id="rId9" w:history="1"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သင့်ရပ်ရွာအဖွဲ့အစည်းကို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ပြည်ပဝင်ရောက်စွက်ဖက်မှုဘေးမှ</w:t>
        </w:r>
        <w:r w:rsidRPr="00205383">
          <w:rPr>
            <w:rStyle w:val="Hyperlink"/>
            <w:rFonts w:ascii="Acumin Pro" w:hAnsi="Acumin Pro"/>
          </w:rPr>
          <w:t xml:space="preserve"> </w:t>
        </w:r>
        <w:r w:rsidRPr="00205383">
          <w:rPr>
            <w:rStyle w:val="Hyperlink"/>
            <w:rFonts w:ascii="Myanmar Text" w:hAnsi="Myanmar Text" w:cs="Myanmar Text"/>
          </w:rPr>
          <w:t>ကာကွယ်ခြင်း</w:t>
        </w:r>
      </w:hyperlink>
      <w:r w:rsidRPr="00205383">
        <w:rPr>
          <w:rFonts w:ascii="Acumin Pro" w:hAnsi="Acumin Pro"/>
          <w:color w:val="231F20"/>
        </w:rPr>
        <w:t xml:space="preserve">’ အရင်းအမြစ်တို့အတွက် </w:t>
      </w:r>
      <w:r w:rsidRPr="00205383">
        <w:rPr>
          <w:rFonts w:ascii="Acumin Pro" w:hAnsi="Acumin Pro"/>
          <w:color w:val="231F20"/>
        </w:rPr>
        <w:lastRenderedPageBreak/>
        <w:t>၎င်းတို့၏ တန်ဖိုးရှိလှသော ပံ့ပိုးကူညီမှုများကို အထူးကျေးဇူးတင်ရှိပါသည်။</w:t>
      </w:r>
    </w:p>
    <w:p w14:paraId="42ED0BB8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1AE77461" w14:textId="77777777" w:rsidR="00414318" w:rsidRPr="00205383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အောက်ပါဥပမာများသည် 1961ပြစ်မှုဆိုင်ရာဥပဒေ (Crimes Act 1961) အရ ပြည်ပဝင်ရောက်စွက်ဖက်မှုအဖြစ် သတ်မှတ်ခံရနိုင်သည့် လှုပ်ရှားမှုများကို ပုံဖော်ထားသော စိတ်ကူးယဉ်အခြေအနေများ ဖြစ်သည်။</w:t>
      </w:r>
    </w:p>
    <w:p w14:paraId="3C685B3F" w14:textId="77777777" w:rsidR="00414318" w:rsidRPr="00205383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b/>
          <w:bCs/>
          <w:color w:val="C00000"/>
        </w:rPr>
      </w:pPr>
      <w:r w:rsidRPr="00205383">
        <w:rPr>
          <w:rFonts w:ascii="Acumin Pro" w:hAnsi="Acumin Pro"/>
          <w:b/>
          <w:color w:val="C00000"/>
        </w:rPr>
        <w:t>ဤသည်မှာ ယေဘုယျ သတင်းအချက်အလက်သာ ဖြစ်သည်။ သင် နားလည်သဘောပေါက်စေရန်အတွက်သာ ရည်ရွယ်ပြီး ဥပဒေကြောင်းအရ အကြံပြုချက် မဟုတ်ပါ။ တိကျသော ဥပဒေရေးရာ အကြံဉာဏ်များအတွက် အရည်အချင်းပြည့်မီသော ဥပဒေပညာရှင်နှင့် ဆွေးနွေးတိုင်ပင်ပါ။</w:t>
      </w:r>
    </w:p>
    <w:p w14:paraId="1BB5D2F4" w14:textId="069017AB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3125F9E1" w14:textId="0914F9BB" w:rsidR="00414318" w:rsidRPr="00205383" w:rsidRDefault="00414318" w:rsidP="00414318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 w:rsidRPr="00205383">
        <w:rPr>
          <w:rFonts w:ascii="Acumin Pro" w:hAnsi="Acumin Pro"/>
          <w:color w:val="391335"/>
          <w:spacing w:val="-2"/>
        </w:rPr>
        <w:t>ဥပမာ 1 - ပြည်ပနိုင်ငံတစ်ခု၏ ကိုယ်စားလှယ်အဖြစ် ဆောင်ရွက်နေသော အသစ်ရွေးချယ်ခံရသည့် ဘုတ်အဖွဲ့ဝင်များ</w:t>
      </w:r>
    </w:p>
    <w:p w14:paraId="322BCF25" w14:textId="7B23B2DD" w:rsidR="00414318" w:rsidRPr="00205383" w:rsidRDefault="00414318" w:rsidP="00414318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5383">
        <w:rPr>
          <w:rFonts w:ascii="Acumin Pro" w:hAnsi="Acumin Pro"/>
          <w:b/>
          <w:color w:val="231F20"/>
          <w:spacing w:val="4"/>
        </w:rPr>
        <w:t>ဖြစ်ပွားခဲ့သည့် အခြေအနေ</w:t>
      </w:r>
    </w:p>
    <w:p w14:paraId="03CE0D92" w14:textId="2928B1FA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ရပ်ရွာအဖွဲ့အစည်းတစ်ခုသည် နှစ်နှစ်လျှင်တစ်ကြိမ် ဘုတ်အဖွဲ့ဝင်ရွေးကောက်ပွဲများကို ကျင်းပသည်။ အဖွဲ့ဝင်အသစ်နှစ်ဦးသည် မဲဆွယ်စည်းရုံးခြင်းနှင့် လူထုနှင့် ထိတွေ့ဆက်ဆံမှုများ ပြုလုပ်ပြီးနောက် ရွေးကောက်တင်မြှောက်ခြင်း ခံခဲ့ရသည်။</w:t>
      </w:r>
    </w:p>
    <w:p w14:paraId="12EB499F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၎င်းတို့ ရွေးကောက်ခံရပြီးနောက်၊ ထိုအဖွဲ့ဝင်နှစ်ဦးသည် ၎င်းတို့၏ မူလမိခင်နိုင်ငံအစိုးရအတွက် ကြားခံကိုယ်စားလှယ်များ (Proxies) အဖြစ် ဆောင်ရွက်ခဲ့ကြသည်။ ၎င်းတို့သည် ထိုပြည်ပနိုင်ငံအစိုးရ၏ ညွှန်ကြားချက်အောက်တွင် လုပ်ဆောင်ခဲ့ကြပြီး၊ ဤကဲ့သို့ ချိတ်ဆက်ထားမှုကို အဖွဲ့အစည်းထံမှ တမင်တကာ လျှို့ဝှက်ထားခဲ့သည်။</w:t>
      </w:r>
    </w:p>
    <w:p w14:paraId="67741959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ထိုအဖွဲ့ဝင်နှစ်ဦးသည် ပြည်ပနိုင်ငံ၏ အကျိုးစီးပွားနှင့် ဆန့်ကျင်ဘက်ဖြစ်နေသော ရပ်ရွာလူထု၏ အချို့သော ပြဿနာရပ်များကို တမင်တကာ ဖိနှိပ်ချုပ်ချယ်ရန် ကြိုးပမ်းခဲ့ကြသည်။ ၎င်းတို့သည် မိမိတို့၏ လုပ်ရပ်များကို သာမန်အဖွဲ့အစည်းဆိုင်ရာ ဆုံးဖြတ်ချက်ချမှတ်မှုအဖြစ် ဟန်ဆောင်ပြသခဲ့ကြသော်လည်း၊ အမှန်တကယ်တွင်မူ ပြည်ပအစိုးရ၏ အကျိုးစီးပွားကို လှည့်ဖြား၍ ရှေ့တန်းတင်ရန် ကြိုးပမ်းနေခြင်းဖြစ်သည်။ ထို့အပြင် ၎င်းတို့သည် သဘောထားကွဲလွဲသည့် အခြားဘုတ်အဖွဲ့ဝင်များကို </w:t>
      </w:r>
      <w:r w:rsidRPr="00205383">
        <w:rPr>
          <w:rFonts w:ascii="Acumin Pro" w:hAnsi="Acumin Pro"/>
          <w:color w:val="231F20"/>
        </w:rPr>
        <w:lastRenderedPageBreak/>
        <w:t>ဖိအားပေးခဲ့ကြပြီး ထိုပြည်ပနိုင်ငံနှင့် ကိုက်ညီသော အမြင်များကိုသာ မြှင့်တင်အားပေးခဲ့ကြသည်။</w:t>
      </w:r>
    </w:p>
    <w:p w14:paraId="6BFD5B33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အခြားဘုတ်အဖွဲ့ဝင်များက မိမိတို့သည် ရပ်ရွာလူထု၏ သဘောထားအမြင်များကို ထင်ဟပ်ဖော်ပြနေခြင်းဖြစ်ကြောင်း ပြောဆိုသည့်အခါ၊ ထိုအဖွဲ့ဝင်နှစ်ဦးက “အဲဒါ ဘယ်သူတွေလဲ” ဟု ရန်လိုမေးခွန်းထုတ်စိန်ခေါ်ခဲ့ပြီး ထိုရပ်ရွာလူထုအဖွဲ့ဝင်များ၏ ကိုယ်ရေးကိုယ်တာ အချက်အလက်များကို ပေးရန် အတင်းအကျပ် တောင်းဆိုခဲ့ကြသည်။ ထိုအဖွဲ့ဝင်အသစ်များသည် ပြည်ပနိုင်ငံ၏ ကြားခံကိုယ်စားလှယ်များအဖြစ် ဆောင်ရွက်နေခြင်းဖြစ်နိုင်ကြောင်း သံသယရှိသဖြင့် အခြားဘုတ်အဖွဲ့ဝင်များက ထိုအချက်အလက်များကို မပေးခဲ့ကြပါ။</w:t>
      </w:r>
    </w:p>
    <w:p w14:paraId="3440CC0F" w14:textId="71A094A2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ဘုတ်အဖွဲ့အစည်းအဝေးများအတွင်း အငြင်းပွားဖွယ်ရာ ကိစ္စရပ်များကို ဆွေးနွေးပြီးနောက်၊ အခြားဘုတ်အဖွဲ့ဝင်များသည် လူမှုကွန်ရက်စာမျက်နှာများပေါ်တွင် အမည်မသိသူများထံမှ ခြိမ်းခြောက်မှုများကို လက်ခံရရှိခဲ့ကြသည်။ ထို့ကြောင့် ယင်းအဖွဲ့ဝင်အသစ်များသည် ပြည်ပနိုင်ငံထံသို့ သတင်းများ ပြန်လည်ပေးပို့နေသည်ဟု အဖွဲ့အစည်းက သံသယရှိခဲ့သည်။ ဤအစည်းအဝေးများသည် အများပြည်သူ သို့မဟုတ် ရပ်ရွာလူထုထံ လွင့်ထုတ်ပြသထားခြင်း မရှိသည့်အပြင်၊ ဆွေးနွေးခဲ့သော အချက်အလက်များကိုလည်း အများပြည်သူထံ ထုတ်ပြန်ထားခြင်း မရှိပါ။</w:t>
      </w:r>
    </w:p>
    <w:p w14:paraId="4132559E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67F2DBB6" w14:textId="3F31DE0F" w:rsidR="00414318" w:rsidRPr="00205383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 w:rsidRPr="00205383">
        <w:rPr>
          <w:rFonts w:ascii="Acumin Pro" w:hAnsi="Acumin Pro"/>
          <w:b/>
        </w:rPr>
        <w:t>အဘယ်ကြောင့် ပြည်ပဝင်ရောက်စွက်ဖက်မှု ဖြစ်သနည်း။</w:t>
      </w:r>
    </w:p>
    <w:p w14:paraId="318B1BA4" w14:textId="6E370CED" w:rsidR="00414318" w:rsidRPr="00205383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205383">
        <w:rPr>
          <w:rFonts w:ascii="Acumin Pro" w:hAnsi="Acumin Pro"/>
        </w:rPr>
        <w:t xml:space="preserve">ပြည်ပနိုင်ငံတစ်ခုသည် အဖွဲ့အစည်း၏ ပြည်တွင်းဆုံးဖြတ်ချက်များတွင် လျှို့ဝှက်စွာ စွက်ဖက်ရန်နှင့် ၎င်းတို့၏ အကျိုးစီးပွားနှင့် ကွဲလွဲနေသော သဘောထားအမြင်များကို ဖိနှိပ်ရန်အတွက် ကြားခံကိုယ်စားလှယ်များကို အသုံးပြုခဲ့သည်။ </w:t>
      </w:r>
    </w:p>
    <w:p w14:paraId="40B03466" w14:textId="77777777" w:rsidR="00414318" w:rsidRPr="00205383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205383">
        <w:rPr>
          <w:rFonts w:ascii="Acumin Pro" w:hAnsi="Acumin Pro"/>
        </w:rPr>
        <w:t xml:space="preserve">သဘောထားအမြင်များကို တမင်တကာ ဖိနှိပ်ချုပ်ချယ်ရန် ကြိုးပမ်းမှုများသည် ရပ်ရွာလူထု၏ လွတ်လပ်စွာ ဖော်ထုတ်ပြောဆိုခွင့်ကို ထိခိုက်ပျက်ပြားစေသည်။ </w:t>
      </w:r>
    </w:p>
    <w:p w14:paraId="42D71462" w14:textId="77777777" w:rsidR="00414318" w:rsidRPr="00205383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205383">
        <w:rPr>
          <w:rFonts w:ascii="Acumin Pro" w:hAnsi="Acumin Pro"/>
        </w:rPr>
        <w:t>ကိုယ်ရေးကိုယ်တာ အချက်အလက်များကို အတင်းအကျပ် တောင်းဆိုခြင်းသည် ရပ်ရွာလူထုအဖွဲ့ဝင်များ၏ ဘေးကင်းလုံခြုံရေးကိုလည်း ထိခိုက်စေနိုင်သည်။</w:t>
      </w:r>
    </w:p>
    <w:p w14:paraId="1823D410" w14:textId="6C2FE94F" w:rsidR="00414318" w:rsidRPr="00205383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 w:rsidRPr="00205383">
        <w:rPr>
          <w:rFonts w:ascii="Acumin Pro" w:hAnsi="Acumin Pro"/>
        </w:rPr>
        <w:t>‘</w:t>
      </w:r>
      <w:r w:rsidRPr="00205383">
        <w:rPr>
          <w:rFonts w:ascii="Acumin Pro" w:hAnsi="Acumin Pro"/>
          <w:i/>
          <w:iCs/>
        </w:rPr>
        <w:t>လက်ဝေခံ သို့မဟုတ် လက်ဝေခံအဖွဲ့များ’</w:t>
      </w:r>
      <w:r w:rsidRPr="00205383">
        <w:rPr>
          <w:rFonts w:ascii="Acumin Pro" w:hAnsi="Acumin Pro"/>
        </w:rPr>
        <w:t xml:space="preserve"> ဆိုသည်မှာ ပြည်ပနိုင်ငံတစ်ခု၏ ကိုယ်စား စိုးရိမ်ဖွယ် လုံခြုံရေးဆိုင်ရာ လှုပ်ရှားမှုများကို လုပ်ဆောင်ရန် ထိုနိုင်ငံက အသုံးချနေသော၊ များသောအားဖြင့် နယူးဇီလန်နိုင်ငံအတွင်း အခြေစိုက်သည့် လူပုဂ္ဂိုလ် သို့မဟုတ် အဖွဲ့အစည်းကို ဆိုလိုသည်။</w:t>
      </w:r>
    </w:p>
    <w:p w14:paraId="23D512C2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br w:type="page"/>
      </w:r>
    </w:p>
    <w:p w14:paraId="4348700C" w14:textId="5DC72F29" w:rsidR="00440ADA" w:rsidRPr="00205383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 w:rsidRPr="00205383">
        <w:rPr>
          <w:rFonts w:ascii="Acumin Pro" w:hAnsi="Acumin Pro"/>
          <w:color w:val="391335"/>
          <w:spacing w:val="-2"/>
        </w:rPr>
        <w:lastRenderedPageBreak/>
        <w:t>ဥပမာ 2 - ရပ်ရွာအဖွဲ့အစည်းတစ်ခု၏ အခမ်းအနားတွင် မည်သူပူးပေါင်းပါဝင်နိုင်သည်ကို ထိန်းချုပ်ရန် ကြိုးပမ်းခြင်း</w:t>
      </w:r>
    </w:p>
    <w:p w14:paraId="305D7D54" w14:textId="77777777" w:rsidR="00440ADA" w:rsidRPr="00205383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5383">
        <w:rPr>
          <w:rFonts w:ascii="Acumin Pro" w:hAnsi="Acumin Pro"/>
          <w:b/>
          <w:color w:val="231F20"/>
          <w:spacing w:val="4"/>
        </w:rPr>
        <w:t>ဖြစ်ပွားခဲ့သည့် အခြေအနေ</w:t>
      </w:r>
    </w:p>
    <w:p w14:paraId="16686FE2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ရပ်ရွာအဖွဲ့အစည်းတစ်ခုသည် နယူးဇီလန်နိုင်ငံရှိ ၎င်းတို့၏ ရိုးရာအမွေအနှစ်၊ မည်သူမည်ဝါဖြစ်တည်မှုနှင့် လူထု၏ သမိုင်းကြောင်းကို ဆင်နွှဲရန်အတွက် နှစ်ပတ်လည် ယဉ်ကျေးမှုပွဲတော်တစ်ခုကို စီစဉ်ကျင်းပနေခဲ့သည်။</w:t>
      </w:r>
    </w:p>
    <w:p w14:paraId="3F98E1A8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ပြည်ပအစိုးရတစ်ခု၏ ကိုယ်စားလှယ်အဖြစ် လူသိများထင်ရှားသော လူတစ်ဦးသည် ပွဲစီစဉ်သူများအပေါ် ဖိအားပေးခဲ့ပြီး၊ ၎င်းတို့အမြင်အရ “နိုင်ငံတော်အကျိုးစီးပွားကို ဆန့်ကျင်သူများ” ဟု ယူဆရသည့် အဖွဲ့ဝင်အချို့ကို ပွဲတော်တွင် မပါဝင်နိုင်စေရန် ဖယ်ထုတ်ခိုင်းခဲ့သည်။</w:t>
      </w:r>
    </w:p>
    <w:p w14:paraId="6715B87B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ထိုသူက ပွဲစီစဉ်သူများအနေဖြင့် လိုက်နာဆောင်ရွက်ခြင်း မရှိပါက၊ ၎င်းတို့သည် သြဇာညောင်းသော ရပ်ရွာခေါင်းဆောင်များထံ ချဉ်းကပ်၍ အဖွဲ့အစည်းကို လူသိရှင်ကြား ဝေဖန်ပြစ်တင်ခိုင်းမည်ဖြစ်ကြောင်း၊ မကောင်းသတင်းများ ဖြန့်ဝေမည်ဖြစ်ကြောင်းနှင့် ရပ်ရွာလူထုအတွင်း အဖွဲ့အစည်း၏ ရပ်တည်ချက်နှင့် ယုံကြည်စိတ်ချရမှုတို့ကို ထိခိုက်ပျက်ပြားအောင် လုပ်ဆောင်မည်ဖြစ်ကြောင်း သတိပေးခဲ့သည်။ </w:t>
      </w:r>
    </w:p>
    <w:p w14:paraId="47532757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ဤသို့လုပ်ဆောင်ခြင်းသည် နယူးဇီလန်အစိုးရအေဂျင်စီများနှင့် အခြားသော ရန်ပုံငွေအဖွဲ့အစည်းများထံမှ ရပ်ရွာလူထုဆိုင်ရာ ရန်ပုံငွေများ ရရှိနိုင်မည့် အဖွဲ့အစည်း၏ စွမ်းဆောင်ရည်ကို ထိခိုက်နစ်နာစေမည်ဖြစ်ကြောင်း ပြည်ပနိုင်ငံက သိရှိထားသည်။</w:t>
      </w:r>
    </w:p>
    <w:p w14:paraId="6BB3A0CE" w14:textId="5C191A95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ဤခြိမ်းခြောက်မှုများသည် မိမိတို့အဖွဲ့အစည်း၏ အားလုံးပါဝင်နိုင်ရေးဆိုင်ရာ တန်ဖိုးထားမှုများကို ဆန့်ကျင်လုပ်ဆောင်လာစေရန် အကျပ်ကိုင်ခြင်းနှင့် ဆုံးဖြတ်ချက်ချရာတွင် ဝင်ရောက်စွက်ဖက်ရန် ရည်ရွယ်ခြင်းဖြစ်ကြောင်း အဖွဲ့အစည်းက ရိပ်မိနားလည်ခဲ့သည်။ အဖွဲ့အစည်းသည် လူပုဂ္ဂိုလ်များကို ဖယ်ထုတ်ရန် ငြင်းဆန်ခဲ့သော်လည်း ၎င်းတို့၏ ဂုဏ်သိက္ခာအပေါ် သက်ရောက်လာနိုင်သည့် အလားအလာရှိသော ထိခိုက်မှုများအတွက် စိုးရိမ်ခဲ့ကြသည်။</w:t>
      </w:r>
    </w:p>
    <w:p w14:paraId="1EEA7E2F" w14:textId="77777777" w:rsid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0B492FE7" w14:textId="77777777" w:rsidR="00214777" w:rsidRDefault="00214777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76B7A5A5" w14:textId="77777777" w:rsidR="00214777" w:rsidRDefault="00214777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75DAADFA" w14:textId="77777777" w:rsidR="00214777" w:rsidRPr="00205383" w:rsidRDefault="00214777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652CF0BA" w14:textId="77777777" w:rsidR="00440ADA" w:rsidRPr="00205383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 w:rsidRPr="00205383">
        <w:rPr>
          <w:rFonts w:ascii="Acumin Pro" w:hAnsi="Acumin Pro"/>
          <w:b/>
        </w:rPr>
        <w:lastRenderedPageBreak/>
        <w:t>အဘယ်ကြောင့် ပြည်ပဝင်ရောက်စွက်ဖက်မှု ဖြစ်ရသနည်း။</w:t>
      </w:r>
    </w:p>
    <w:p w14:paraId="07CC9A5F" w14:textId="77777777" w:rsidR="00440ADA" w:rsidRPr="00205383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205383">
        <w:rPr>
          <w:rFonts w:ascii="Acumin Pro" w:hAnsi="Acumin Pro"/>
        </w:rPr>
        <w:t xml:space="preserve">ပြည်ပနိုင်ငံတစ်ခုသည် အဖွဲ့အစည်း၏ အားလုံးပါဝင်နိုင်ရေးဆိုင်ရာ တန်ဖိုးထားမှုများနှင့် ဆန့်ကျင်ဘက်ဖြစ်သော ဆုံးဖြတ်ချက်များကို အတင်းအကျပ် ချမှတ်ခိုင်းစေရန် အကျပ်ကိုင်ခြင်း နှင့် ဂုဏ်သိက္ခာပိုင်းဆိုင်ရာ ခြိမ်းခြောက်မှုများကို အသုံးပြု၍ ရပ်ရွာလူထု၏ ပူးပေါင်းပါဝင်မှုကို ထိန်းချုပ်ရန် ကြိုးပမ်းခဲ့သည်။ </w:t>
      </w:r>
    </w:p>
    <w:p w14:paraId="38ECDC62" w14:textId="423E6439" w:rsidR="00440ADA" w:rsidRPr="00205383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 w:rsidRPr="00205383">
        <w:rPr>
          <w:rFonts w:ascii="Acumin Pro" w:hAnsi="Acumin Pro"/>
        </w:rPr>
        <w:t>ပြည်ပနိုင်ငံသည် ၎င်း၏ကိုယ်ပိုင်ရည်မှန်းချက်များ အောင်မြင်စေရန် ရပ်ရွာအဖွဲ့အစည်းတစ်ခုအတွင်း ဝင်ရောက်စွက်ဖက်ခဲ့ပြီး၊ ၎င်းတို့၏ လက်တုံ့ပြန်မည့် လုပ်ရပ်များဆိုင်ရာ ခြိမ်းခြောက်မှုများသည် အဖွဲ့အစည်းအနေဖြင့် နယူးဇီလန်လူ့အဖွဲ့အစည်းအတွင်း အပြည့်အဝ ပါဝင်လှုပ်ရှားနိုင်မှုကို ဟန့်တားနှောင့်ယှက်နေသည်။</w:t>
      </w:r>
    </w:p>
    <w:p w14:paraId="71CF7E21" w14:textId="7C7F2941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3C32DA75" w14:textId="774873E2" w:rsidR="00440ADA" w:rsidRPr="00205383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 w:rsidRPr="00205383">
        <w:rPr>
          <w:rFonts w:ascii="Acumin Pro" w:hAnsi="Acumin Pro"/>
          <w:color w:val="391335"/>
          <w:spacing w:val="-2"/>
        </w:rPr>
        <w:t>ဥပမာ 3 - ရပ်ရွာလူထုအဖွဲ့ဝင်များ၏ ကိုယ်ရေးကိုယ်တာ အချက်အလက်များကို ရယူရန် ရန်ပုံငွေနှင့် လက်ဆောင်ပစ္စည်းများကို အသုံးချခြင်း</w:t>
      </w:r>
    </w:p>
    <w:p w14:paraId="05F38D4E" w14:textId="77777777" w:rsidR="00440ADA" w:rsidRPr="00205383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5383">
        <w:rPr>
          <w:rFonts w:ascii="Acumin Pro" w:hAnsi="Acumin Pro"/>
          <w:b/>
          <w:color w:val="231F20"/>
          <w:spacing w:val="4"/>
        </w:rPr>
        <w:t>ဖြစ်ပွားခဲ့သည့် အခြေအနေ</w:t>
      </w:r>
    </w:p>
    <w:p w14:paraId="68F9CB83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လူမှုအဖွဲ့အစည်းအသစ်တစ်ခုသည် ၎င်းတို့၏ လူထုအတွင်း ဂုဏ်သိက္ခာနှင့် သြဇာလွှမ်းမိုးမှုကို စတင်မြှင့်တင်လာခဲ့သည်။ </w:t>
      </w:r>
    </w:p>
    <w:p w14:paraId="52014B10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၎င်းတို့သည် မိမိတို့၏ မူလမိခင်နိုင်ငံ သံရုံးနှင့် တွေ့ဆုံရန် ဖိတ်ကြားခြင်းခံရပြီးနောက် လက်ခံတွေ့ဆုံခဲ့ကြသည်။ မိမိတို့၏ လုပ်ဆောင်ချက်များကို အသိအမှတ်ပြုခံရသည့်အတွက် ဝမ်းမြောက်မိကြပြီး၊ သံရုံးနှင့် ကောင်းမွန်သော ဆက်ဆံရေး တည်ဆောက်ရန် အဖိုးတန်သော အခွင့်အလမ်းတစ်ခုဟု ယူဆခဲ့ကြသည်။</w:t>
      </w:r>
    </w:p>
    <w:p w14:paraId="16A982ED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ထိုတွေ့ဆုံပွဲတွင် အဖွဲ့အစည်းအတွက် ရေရှည်ဘဏ္ဍာရေးဆိုင်ရာ ပံ့ပိုးကူညီမှုများနှင့် အဖွဲ့ဝင်တစ်ဦးချင်းစီအတွက် လက်ဆောင်ပစ္စည်းများကို ပေးအပ်ရန် ကမ်းလှမ်းခြင်း ခံခဲ့ရသည်။ ထို့အပြင် အဖွဲ့အစည်း၏ လှုပ်ရှားမှုများအတွက် သံရုံးဘက်မှ လူသိရှင်ကြား ထောက်ခံအားပေးသွားမည်ဟုလည်း ကမ်းလှမ်းခဲ့သည်။ ထိုလူမှုအဖွဲ့အစည်းသည် ၎င်းတို့၏ လုပ်ဆောင်ချက်များအပေါ် သံရုံး၏ အသိအမှတ်ပြုမှုနှင့် အားပေးမှုတို့အတွက် ကျေးဇူးတင်ရှိခဲ့ကြသည်။ အချိန်ကြာလာသည်နှင့်အမျှ </w:t>
      </w:r>
      <w:r w:rsidRPr="00205383">
        <w:rPr>
          <w:rFonts w:ascii="Acumin Pro" w:hAnsi="Acumin Pro"/>
          <w:color w:val="231F20"/>
        </w:rPr>
        <w:lastRenderedPageBreak/>
        <w:t>အဖွဲ့အစည်း၏ အချို့သော လှုပ်ရှားမှုများသည် ထိုဘဏ္ဍာရေး ပံ့ပိုးကူညီမှုအပေါ် မှီခိုအားထားလာခဲ့ရသည်။</w:t>
      </w:r>
    </w:p>
    <w:p w14:paraId="001076F9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 xml:space="preserve">ခြောက်လခန့် ကြာပြီးနောက်၊ သံရုံးဘက်က ယခင်က ပံ့ပိုးကူညီမှုများ ပေးထားခဲ့ဖူးသောကြောင့် အဖွဲ့အစည်းအနေဖြင့် “ကျေးဇူးဆပ်ရန် အကြွေးတင်နေပြီ” ဟုဆိုကာ အဖွဲ့အစည်းနှင့် လက်တွဲလုပ်ဆောင်နေသော ရပ်ရွာလူထုအဖွဲ့ဝင်များ၏ ကိုယ်ရေးကိုယ်တာ အချက်အလက်များကို တောင်းဆိုလာခဲ့သည်။ </w:t>
      </w:r>
    </w:p>
    <w:p w14:paraId="4556C34F" w14:textId="634A09F6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05383">
        <w:rPr>
          <w:rFonts w:ascii="Acumin Pro" w:hAnsi="Acumin Pro"/>
          <w:color w:val="231F20"/>
        </w:rPr>
        <w:t>ထိုကိုယ်ရေးကိုယ်တာ အချက်အလက်များကို ပေးအပ်ရန် အဖွဲ့အစည်းကို အကျပ်ကိုင်ခြင်းနှင့် ခြိမ်းခြောက်ခြင်းများ ပြုလုပ်ခဲ့သော်လည်း ၎င်းတို့က ငြင်းဆန်ခဲ့ကြသည်။ ထို့နောက် သံရုံး၏ ပံ့ပိုးကူညီမှုများ ရပ်တန့်သွားခဲ့ပြီး ၎င်းသည် အဖွဲ့အစည်း၏ အချို့သော လှုပ်ရှားမှုများအပေါ် သက်ရောက်မှုရှိစေခဲ့သည်။</w:t>
      </w:r>
    </w:p>
    <w:p w14:paraId="2C8F8644" w14:textId="77777777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191EAD02" w14:textId="77777777" w:rsidR="00440ADA" w:rsidRPr="00205383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 w:rsidRPr="00205383">
        <w:rPr>
          <w:rFonts w:ascii="Acumin Pro" w:hAnsi="Acumin Pro"/>
          <w:b/>
        </w:rPr>
        <w:t>အဘယ်ကြောင့် ပြည်ပဝင်ရောက်စွက်ဖက်မှု ဖြစ်ရသနည်း။</w:t>
      </w:r>
    </w:p>
    <w:p w14:paraId="5553A3FB" w14:textId="77777777" w:rsidR="00440ADA" w:rsidRPr="00205383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205383">
        <w:rPr>
          <w:rFonts w:ascii="Acumin Pro" w:hAnsi="Acumin Pro"/>
        </w:rPr>
        <w:t xml:space="preserve">ပြည်ပနိုင်ငံတစ်ခုသည် အဖွဲ့အစည်းအပေါ် အသာစီးရယူရန် ရည်ရွယ်ချက်ဖြင့် လက်ဆောင်ပစ္စည်းများနှင့် ရန်ပုံငွေများကို တမင်တကာ အသုံးချခဲ့ပြီး၊ ထို့နောက်တွင် ရပ်ရွာလူထုအဖွဲ့ဝင်များ၏ ထိခိုက်လွယ်သော ကိုယ်ရေးကိုယ်တာ အချက်အလက်များကို ရယူရန် ကြိုးပမ်းခဲ့သည်။ </w:t>
      </w:r>
    </w:p>
    <w:p w14:paraId="4D8B5DD9" w14:textId="607AAD8A" w:rsidR="00440ADA" w:rsidRPr="00205383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 w:rsidRPr="00205383">
        <w:rPr>
          <w:rFonts w:ascii="Acumin Pro" w:hAnsi="Acumin Pro"/>
        </w:rPr>
        <w:t>ဤသည်မှာ ပြည်ပနိုင်ငံ၏ ကိုယ်ပိုင်ရည်ရွယ်ချက်များအတွက် အချက်အလက်များကို စုဆောင်းရန်နှင့် အဖွဲ့အစည်းဆိုင်ရာ ဆုံးဖြတ်ချက်များတွင် ဝင်ရောက်စွက်ဖက်ရန် အကျပ်ကိုင်ခြင်း အသွင်ဖြင့် ကြိုးပမ်းမှုတစ်ခု ဖြစ်သည်။</w:t>
      </w:r>
    </w:p>
    <w:p w14:paraId="769C2F16" w14:textId="60C7565A" w:rsidR="00440ADA" w:rsidRPr="00205383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012A61CD" w14:textId="77777777" w:rsidR="00414318" w:rsidRPr="00205383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sectPr w:rsidR="00414318" w:rsidRPr="00205383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5D3E6" w14:textId="77777777" w:rsidR="003952CC" w:rsidRPr="00440ADA" w:rsidRDefault="003952CC">
      <w:r w:rsidRPr="00440ADA">
        <w:separator/>
      </w:r>
    </w:p>
  </w:endnote>
  <w:endnote w:type="continuationSeparator" w:id="0">
    <w:p w14:paraId="0699AF07" w14:textId="77777777" w:rsidR="003952CC" w:rsidRPr="00440ADA" w:rsidRDefault="003952CC"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43DA4137" w:rsidR="00374C1D" w:rsidRPr="00440ADA" w:rsidRDefault="008111C3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လူ</w:t>
    </w:r>
    <w:r w:rsidR="00486066" w:rsidRPr="00486066">
      <w:rPr>
        <w:rFonts w:ascii="Myanmar Text" w:hAnsi="Myanmar Text" w:cs="Myanmar Text" w:hint="cs"/>
        <w:bCs/>
        <w:color w:val="391335"/>
        <w:sz w:val="18"/>
        <w:szCs w:val="20"/>
        <w:cs/>
        <w:lang w:bidi="my-MM"/>
      </w:rPr>
      <w:t>မှု</w:t>
    </w:r>
    <w:r>
      <w:rPr>
        <w:rFonts w:ascii="Acumin Pro" w:hAnsi="Acumin Pro"/>
        <w:b/>
        <w:color w:val="391335"/>
        <w:sz w:val="20"/>
      </w:rPr>
      <w:t>အဖွဲ့အစည်းများအပေါ် သက်ရောက်မှုရှိစေသော ပြည်ပဝင်ရောက်စွက်ဖက်မှုဆိုင်ရာ ဥပမာများ</w:t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440ADA">
          <w:rPr>
            <w:rFonts w:ascii="Acumin Pro" w:hAnsi="Acumin Pro"/>
            <w:sz w:val="20"/>
            <w:szCs w:val="20"/>
          </w:rPr>
          <w:fldChar w:fldCharType="begin"/>
        </w:r>
        <w:r w:rsidR="00374C1D" w:rsidRPr="00440ADA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440ADA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E981A" w14:textId="77777777" w:rsidR="003952CC" w:rsidRPr="00440ADA" w:rsidRDefault="003952CC">
      <w:r w:rsidRPr="00440ADA">
        <w:separator/>
      </w:r>
    </w:p>
  </w:footnote>
  <w:footnote w:type="continuationSeparator" w:id="0">
    <w:p w14:paraId="125EA8A6" w14:textId="77777777" w:rsidR="003952CC" w:rsidRPr="00440ADA" w:rsidRDefault="003952CC"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</w:pPr>
    <w:r w:rsidRPr="00440ADA"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440ADA" w:rsidRDefault="00186DFF" w:rsidP="00186DFF">
    <w:pPr>
      <w:pStyle w:val="Header"/>
    </w:pPr>
  </w:p>
  <w:p w14:paraId="0B12E799" w14:textId="77777777" w:rsidR="00186DFF" w:rsidRPr="00440ADA" w:rsidRDefault="00186DFF" w:rsidP="00186DFF">
    <w:pPr>
      <w:pStyle w:val="Header"/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my-MM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my-MM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9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05EFA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5EBC"/>
    <w:rsid w:val="00067C54"/>
    <w:rsid w:val="00075507"/>
    <w:rsid w:val="0008019C"/>
    <w:rsid w:val="000835F3"/>
    <w:rsid w:val="00091A63"/>
    <w:rsid w:val="000970DE"/>
    <w:rsid w:val="00097DA0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05383"/>
    <w:rsid w:val="00210E98"/>
    <w:rsid w:val="00211E22"/>
    <w:rsid w:val="00212A5C"/>
    <w:rsid w:val="002142E0"/>
    <w:rsid w:val="00214777"/>
    <w:rsid w:val="00214CBB"/>
    <w:rsid w:val="00216015"/>
    <w:rsid w:val="00221960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122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52CC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6066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267D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E691B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3F79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92AD7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642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B687E"/>
    <w:rsid w:val="00BC210C"/>
    <w:rsid w:val="00BC5AF8"/>
    <w:rsid w:val="00BC6E9D"/>
    <w:rsid w:val="00BF114F"/>
    <w:rsid w:val="00BF257D"/>
    <w:rsid w:val="00BF7C3B"/>
    <w:rsid w:val="00BF7F99"/>
    <w:rsid w:val="00C03E4A"/>
    <w:rsid w:val="00C072EE"/>
    <w:rsid w:val="00C16EF8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875C3"/>
    <w:rsid w:val="00D925F8"/>
    <w:rsid w:val="00D96E66"/>
    <w:rsid w:val="00D976CC"/>
    <w:rsid w:val="00DA1850"/>
    <w:rsid w:val="00DA295D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9B9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CRFIWEBSITE-145050222-832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https://azurediagovt.sharepoint.com/sites/EXT-CommunityResiliencetoForeignInterferencewebsite_MEC/_layouts/15/DocIdRedir.aspx?ID=CRFIWEBSITE-145050222-832</Url>
      <Description>CRFIWEBSITE-145050222-832</Description>
    </_dlc_DocIdUrl>
  </documentManagement>
</p:properties>
</file>

<file path=customXml/itemProps1.xml><?xml version="1.0" encoding="utf-8"?>
<ds:datastoreItem xmlns:ds="http://schemas.openxmlformats.org/officeDocument/2006/customXml" ds:itemID="{4F47992B-4A84-4F93-B067-D7E8E54AC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FC378F-DF74-43BF-8397-DB8A408F4C79}"/>
</file>

<file path=customXml/itemProps3.xml><?xml version="1.0" encoding="utf-8"?>
<ds:datastoreItem xmlns:ds="http://schemas.openxmlformats.org/officeDocument/2006/customXml" ds:itemID="{9800DFD8-931C-4EE4-AEA0-058E65B4F0F7}"/>
</file>

<file path=customXml/itemProps4.xml><?xml version="1.0" encoding="utf-8"?>
<ds:datastoreItem xmlns:ds="http://schemas.openxmlformats.org/officeDocument/2006/customXml" ds:itemID="{AE8D4ED5-FBCD-45A3-B183-2BB741A7E9E9}"/>
</file>

<file path=customXml/itemProps5.xml><?xml version="1.0" encoding="utf-8"?>
<ds:datastoreItem xmlns:ds="http://schemas.openxmlformats.org/officeDocument/2006/customXml" ds:itemID="{1648FD3D-C2A0-40EE-8412-FA028BFE1B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8137</Characters>
  <Application>Microsoft Office Word</Application>
  <DocSecurity>2</DocSecurity>
  <Lines>67</Lines>
  <Paragraphs>19</Paragraphs>
  <ScaleCrop>false</ScaleCrop>
  <Company/>
  <LinksUpToDate>false</LinksUpToDate>
  <CharactersWithSpaces>9545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2026-08-20T01:16:00Z</dcterms:created>
  <dcterms:modified xsi:type="dcterms:W3CDTF">2026-08-20T01:16:00Z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a8ee8e5e-21eb-42ba-b106-0eaa921fd5fe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873300</vt:r8>
  </property>
</Properties>
</file>