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51D8E6D1" w:rsidR="00A3473B" w:rsidRPr="00A3473B" w:rsidRDefault="0014104B" w:rsidP="00285548">
      <w:pPr>
        <w:pStyle w:val="Title"/>
      </w:pPr>
      <w:r>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0736E0" w:rsidRPr="000736E0">
        <w:t>Kajian kes daripada Perkhidmatan Perisikan Keselamatan New Zealand</w:t>
      </w:r>
    </w:p>
    <w:p w14:paraId="0C5BE268" w14:textId="16D2F2F5" w:rsidR="000736E0" w:rsidRPr="000736E0" w:rsidRDefault="000736E0" w:rsidP="000736E0">
      <w:pPr>
        <w:pStyle w:val="BodyText"/>
      </w:pPr>
      <w:r w:rsidRPr="000736E0">
        <w:t xml:space="preserve">Kajian kes ini adalah daripada </w:t>
      </w:r>
      <w:hyperlink r:id="rId8" w:history="1">
        <w:r w:rsidRPr="000736E0">
          <w:rPr>
            <w:rStyle w:val="Hyperlink"/>
          </w:rPr>
          <w:t>Persekitaran Ancaman Keselamatan New Zealand | Perkhidmatan Perisikan Keselamatan New Zealand</w:t>
        </w:r>
      </w:hyperlink>
      <w:r w:rsidRPr="000736E0">
        <w:t xml:space="preserve">. Dalam kajian kes ini “negara asing” bermaksud </w:t>
      </w:r>
      <w:r w:rsidRPr="000736E0">
        <w:rPr>
          <w:rStyle w:val="Strong"/>
        </w:rPr>
        <w:t>mana-mana negara selain New Zealand</w:t>
      </w:r>
      <w:r w:rsidRPr="000736E0">
        <w:t>. Istilah ini digunakan untuk merujuk kepada negara di luar New Zealand.</w:t>
      </w:r>
    </w:p>
    <w:p w14:paraId="28673EF3" w14:textId="77777777" w:rsidR="000736E0" w:rsidRPr="000736E0" w:rsidRDefault="000736E0" w:rsidP="000736E0">
      <w:pPr>
        <w:pStyle w:val="BodyText"/>
      </w:pPr>
      <w:r w:rsidRPr="000736E0">
        <w:rPr>
          <w:rStyle w:val="Strong"/>
        </w:rPr>
        <w:t>Perkhidmatan Perisikan Keselamatan New Zealand, dikenali sebagai “New Zealand Security Intelligence Service (NZSIS)” – mentakrifkan</w:t>
      </w:r>
      <w:r w:rsidRPr="000736E0">
        <w:t xml:space="preserve"> campur tangan asing sebagai tindakan oleh negara asing, selalunya bertindak melalui proksi, yang bertujuan untuk mempengaruhi, mengganggu atau menumbangkan kepentingan negara New Zealand dengan cara yang menipu, rasuah atau paksaan. Aktiviti diplomatik biasa, melobi dan usaha nyata lain yang tulen untuk mendapatkan pengaruh tidak dianggap sebagai campur tangan.</w:t>
      </w:r>
    </w:p>
    <w:p w14:paraId="4E7CE3D2" w14:textId="77777777" w:rsidR="000736E0" w:rsidRPr="000736E0" w:rsidRDefault="000736E0" w:rsidP="000736E0">
      <w:pPr>
        <w:pStyle w:val="Heading1-Blockyellow"/>
      </w:pPr>
      <w:r w:rsidRPr="000736E0">
        <w:t>Kajian kes 1.</w:t>
      </w:r>
    </w:p>
    <w:p w14:paraId="21578F20" w14:textId="77777777" w:rsidR="000736E0" w:rsidRPr="000736E0" w:rsidRDefault="000736E0" w:rsidP="000736E0">
      <w:pPr>
        <w:pStyle w:val="BlockText"/>
      </w:pPr>
      <w:r w:rsidRPr="000736E0">
        <w:t>Pada tahun 2023, sebuah negara asing menggunakan hubungan New Zealand untuk menekan majlis tempatan dengan menawarkan untuk membantu membiayai acara komuniti jika mereka bersetuju untuk menyekat penyertaan kumpulan agama tertentu. Negara asing itu mahu diketahui bahawa kumpulan itu diharamkan di negara mereka dan menjalankan aktiviti ‘melawan kehendak’ diaspora negeri itu.</w:t>
      </w:r>
    </w:p>
    <w:p w14:paraId="49EE5E1A" w14:textId="77777777" w:rsidR="000736E0" w:rsidRPr="000736E0" w:rsidRDefault="000736E0" w:rsidP="000736E0">
      <w:pPr>
        <w:pStyle w:val="Heading1-Blockpink"/>
      </w:pPr>
      <w:r w:rsidRPr="000736E0">
        <w:lastRenderedPageBreak/>
        <w:t>Kajian kes 2.</w:t>
      </w:r>
    </w:p>
    <w:p w14:paraId="4BCA0AA7" w14:textId="63C9DCBB" w:rsidR="00FE7D17" w:rsidRPr="000736E0" w:rsidRDefault="000736E0" w:rsidP="000736E0">
      <w:pPr>
        <w:pStyle w:val="BlockText-pink"/>
      </w:pPr>
      <w:r w:rsidRPr="000736E0">
        <w:t>NZSIS mengetahui beberapa diplomat yang mewakili negara asing yang mengekalkan hubungan dengan beberapa kumpulan pelajar New Zealand yang dikaitkan dengan penduduk diaspora negeri itu. Para diplomat telah menggunakan akses ini untuk mempengaruhi keahlian kumpulan dalam usaha untuk memastikan bahawa mereka yang dipilih untuk jawatan kepimpinan setia pada politik negara asing. Mereka telah memilih untuk menyembunyikan hubungan mereka dengan kumpulan pelajar untuk mengelakkan tuduhan campur tangan dalam masyarakat akademik. Berkelakuan sebegini adalah contoh campur tangan asing. Mereka berusaha untuk mengawal cara kumpulan ini dan ahli mereka melihat negeri dan bertujuan untuk mengenal pasti pembangkang.</w:t>
      </w:r>
    </w:p>
    <w:p w14:paraId="2ECEC8C6" w14:textId="77777777" w:rsidR="000736E0" w:rsidRPr="000736E0" w:rsidRDefault="000736E0" w:rsidP="000736E0">
      <w:pPr>
        <w:pStyle w:val="Heading1-Blockblue"/>
      </w:pPr>
      <w:r w:rsidRPr="000736E0">
        <w:t xml:space="preserve">Kajian kes 3. </w:t>
      </w:r>
    </w:p>
    <w:p w14:paraId="7AE0A49C" w14:textId="0396F490" w:rsidR="00C3158A" w:rsidRPr="000736E0" w:rsidRDefault="000736E0" w:rsidP="000736E0">
      <w:pPr>
        <w:pStyle w:val="BlockText-blue"/>
      </w:pPr>
      <w:r w:rsidRPr="000736E0">
        <w:t>Sebilangan kecil negara asing mengumpul maklumat mengenai komuniti tertentu di New Zealand. Selalunya negara ini akan menggunakan ahli komuniti untuk memantau orang yang dilihat oleh negara asing sebagai penentang di New Zealand dan mengumpulkan butiran peribadi tentang mereka. Maklumat ini boleh digunakan untuk melakukan tindakan balas seperti membatalkan visa atau menyasarkan ahli keluarga yang masih tinggal di negara asing. Pada 2023, sebuah negara asing menolak permohonan visa seseorang warga New Zealand yang cuba melawat keluarga di negara itu kerana pergaulan mereka dengan kumpulan komuniti yang tidak disukai oleh negara asing itu.</w:t>
      </w:r>
    </w:p>
    <w:sectPr w:rsidR="00C3158A" w:rsidRPr="000736E0"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9DB89" w14:textId="77777777" w:rsidR="00080053" w:rsidRDefault="00080053" w:rsidP="003203FA">
      <w:pPr>
        <w:spacing w:after="0" w:line="240" w:lineRule="auto"/>
      </w:pPr>
      <w:r>
        <w:separator/>
      </w:r>
    </w:p>
  </w:endnote>
  <w:endnote w:type="continuationSeparator" w:id="0">
    <w:p w14:paraId="01DD465B" w14:textId="77777777" w:rsidR="00080053" w:rsidRDefault="0008005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289C86B" w:rsidR="00C3158A" w:rsidRPr="000736E0" w:rsidRDefault="00D5293A" w:rsidP="000736E0">
    <w:pPr>
      <w:pStyle w:val="Footer"/>
    </w:pPr>
    <w:fldSimple w:instr=" STYLEREF Title \* MERGEFORMAT ">
      <w:r w:rsidR="0070254A">
        <w:rPr>
          <w:noProof/>
        </w:rPr>
        <w:t>Kajian kes daripada Perkhidmatan Perisikan Keselamatan New Zealand</w:t>
      </w:r>
    </w:fldSimple>
    <w:r w:rsidR="00005014" w:rsidRPr="000736E0">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E6F22" w14:textId="77777777" w:rsidR="00080053" w:rsidRDefault="00080053" w:rsidP="003203FA">
      <w:pPr>
        <w:spacing w:after="0" w:line="240" w:lineRule="auto"/>
      </w:pPr>
      <w:r>
        <w:separator/>
      </w:r>
    </w:p>
  </w:footnote>
  <w:footnote w:type="continuationSeparator" w:id="0">
    <w:p w14:paraId="6B0E8E37" w14:textId="77777777" w:rsidR="00080053" w:rsidRDefault="0008005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2AB4"/>
    <w:rsid w:val="0000433F"/>
    <w:rsid w:val="00005014"/>
    <w:rsid w:val="000200C4"/>
    <w:rsid w:val="00043C1D"/>
    <w:rsid w:val="000574EE"/>
    <w:rsid w:val="0007208F"/>
    <w:rsid w:val="000736E0"/>
    <w:rsid w:val="00080053"/>
    <w:rsid w:val="000F1B0D"/>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3094"/>
    <w:rsid w:val="002F45FF"/>
    <w:rsid w:val="002F771B"/>
    <w:rsid w:val="003203FA"/>
    <w:rsid w:val="003B77FE"/>
    <w:rsid w:val="004322B7"/>
    <w:rsid w:val="004C4BBF"/>
    <w:rsid w:val="0050537A"/>
    <w:rsid w:val="005220F0"/>
    <w:rsid w:val="00551257"/>
    <w:rsid w:val="00557B9A"/>
    <w:rsid w:val="00564357"/>
    <w:rsid w:val="0057499B"/>
    <w:rsid w:val="00581148"/>
    <w:rsid w:val="005D6F2F"/>
    <w:rsid w:val="005F48E2"/>
    <w:rsid w:val="005F6710"/>
    <w:rsid w:val="00620302"/>
    <w:rsid w:val="00650EC8"/>
    <w:rsid w:val="00664768"/>
    <w:rsid w:val="00697638"/>
    <w:rsid w:val="006E5D37"/>
    <w:rsid w:val="006F41E9"/>
    <w:rsid w:val="0070254A"/>
    <w:rsid w:val="0072571D"/>
    <w:rsid w:val="00751450"/>
    <w:rsid w:val="007515D0"/>
    <w:rsid w:val="00764951"/>
    <w:rsid w:val="00777931"/>
    <w:rsid w:val="007D05F2"/>
    <w:rsid w:val="007E4A79"/>
    <w:rsid w:val="00803AE8"/>
    <w:rsid w:val="0082206A"/>
    <w:rsid w:val="00823F98"/>
    <w:rsid w:val="008724AA"/>
    <w:rsid w:val="00901AB8"/>
    <w:rsid w:val="00933DED"/>
    <w:rsid w:val="009F44C3"/>
    <w:rsid w:val="00A00B0E"/>
    <w:rsid w:val="00A07F38"/>
    <w:rsid w:val="00A11535"/>
    <w:rsid w:val="00A172DF"/>
    <w:rsid w:val="00A3473B"/>
    <w:rsid w:val="00A700F9"/>
    <w:rsid w:val="00A8162A"/>
    <w:rsid w:val="00A86422"/>
    <w:rsid w:val="00AC6113"/>
    <w:rsid w:val="00AF74A7"/>
    <w:rsid w:val="00B42401"/>
    <w:rsid w:val="00B50A4F"/>
    <w:rsid w:val="00B56D2B"/>
    <w:rsid w:val="00B71584"/>
    <w:rsid w:val="00B955BD"/>
    <w:rsid w:val="00C269C6"/>
    <w:rsid w:val="00C3158A"/>
    <w:rsid w:val="00C33270"/>
    <w:rsid w:val="00C3351C"/>
    <w:rsid w:val="00C53C6E"/>
    <w:rsid w:val="00C60285"/>
    <w:rsid w:val="00C67055"/>
    <w:rsid w:val="00C730FD"/>
    <w:rsid w:val="00CE154F"/>
    <w:rsid w:val="00CF5ED1"/>
    <w:rsid w:val="00D32DA4"/>
    <w:rsid w:val="00D5293A"/>
    <w:rsid w:val="00D6412A"/>
    <w:rsid w:val="00D7241A"/>
    <w:rsid w:val="00D741B8"/>
    <w:rsid w:val="00D9153F"/>
    <w:rsid w:val="00DD0188"/>
    <w:rsid w:val="00DE65C9"/>
    <w:rsid w:val="00E04AEE"/>
    <w:rsid w:val="00E44CFE"/>
    <w:rsid w:val="00E46A23"/>
    <w:rsid w:val="00E4798B"/>
    <w:rsid w:val="00EA1B13"/>
    <w:rsid w:val="00EC4E83"/>
    <w:rsid w:val="00EC6D6C"/>
    <w:rsid w:val="00EF2102"/>
    <w:rsid w:val="00EF6311"/>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6E0"/>
    <w:pPr>
      <w:snapToGrid w:val="0"/>
      <w:spacing w:before="200" w:after="200"/>
    </w:pPr>
    <w:rPr>
      <w:rFonts w:ascii="Acumin Pro" w:hAnsi="Acumin Pro" w:cs="Calibri"/>
      <w:sz w:val="22"/>
      <w:szCs w:val="22"/>
      <w:lang w:val="ms-MY"/>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CRFIWEBSITE-145050222-5123</_dlc_DocId>
    <_dlc_DocIdUrl xmlns="c78cdbf8-4243-4362-8765-2acd0e03065b">
      <Url>https://azurediagovt.sharepoint.com/sites/EXT-CommunityResiliencetoForeignInterferencewebsite_MEC/_layouts/15/DocIdRedir.aspx?ID=CRFIWEBSITE-145050222-5123</Url>
      <Description>CRFIWEBSITE-145050222-5123</Description>
    </_dlc_DocIdUrl>
  </documentManagement>
</p:properties>
</file>

<file path=customXml/itemProps1.xml><?xml version="1.0" encoding="utf-8"?>
<ds:datastoreItem xmlns:ds="http://schemas.openxmlformats.org/officeDocument/2006/customXml" ds:itemID="{81B11F4B-2B51-4F9D-A708-DA4314F6D4F4}"/>
</file>

<file path=customXml/itemProps2.xml><?xml version="1.0" encoding="utf-8"?>
<ds:datastoreItem xmlns:ds="http://schemas.openxmlformats.org/officeDocument/2006/customXml" ds:itemID="{D5AABAFB-C19F-43E7-AB00-2CD99FA21A56}"/>
</file>

<file path=customXml/itemProps3.xml><?xml version="1.0" encoding="utf-8"?>
<ds:datastoreItem xmlns:ds="http://schemas.openxmlformats.org/officeDocument/2006/customXml" ds:itemID="{366CFF09-72B8-428A-A3B8-90881C85BC3F}"/>
</file>

<file path=customXml/itemProps4.xml><?xml version="1.0" encoding="utf-8"?>
<ds:datastoreItem xmlns:ds="http://schemas.openxmlformats.org/officeDocument/2006/customXml" ds:itemID="{76D78E0D-0ABA-4BB3-B95B-75FF06227723}"/>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2265</Characters>
  <Application>Microsoft Office Word</Application>
  <DocSecurity>0</DocSecurity>
  <Lines>37</Lines>
  <Paragraphs>9</Paragraphs>
  <ScaleCrop>false</ScaleCrop>
  <Manager/>
  <Company/>
  <LinksUpToDate>false</LinksUpToDate>
  <CharactersWithSpaces>2610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2026-08-17T19:28:00Z</dcterms:created>
  <dcterms:modified xsi:type="dcterms:W3CDTF">2026-08-17T19:29:00Z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511754b2-a2b6-4762-9402-0b6cb47a7d54</vt:lpwstr>
  </property>
  <property fmtid="{D5CDD505-2E9C-101B-9397-08002B2CF9AE}" pid="4" name="MediaServiceImageTags">
    <vt:lpwstr/>
  </property>
  <property fmtid="{D5CDD505-2E9C-101B-9397-08002B2CF9AE}" pid="5" name="SecurityClassification">
    <vt:lpwstr>3;#UNCLASSIFIED|2c10f15e-4fe4-4bec-ae91-1116436da94b</vt:lpwstr>
  </property>
</Properties>
</file>