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26CF3" w14:textId="3291391B" w:rsidR="00DC3471" w:rsidRPr="00DC3471" w:rsidRDefault="00DC3471" w:rsidP="00DC3471">
      <w:pPr>
        <w:pStyle w:val="Title"/>
      </w:pPr>
      <w:r w:rsidRPr="00DC3471">
        <w:t>Injerencia extranjera en Nueva Zelanda</w:t>
      </w:r>
    </w:p>
    <w:p w14:paraId="19D59963" w14:textId="438EF940" w:rsidR="00DC3471" w:rsidRPr="004E4D02" w:rsidRDefault="00DC3471" w:rsidP="004E4D02">
      <w:pPr>
        <w:pStyle w:val="BlockText-blue"/>
      </w:pPr>
      <w:r w:rsidRPr="004E4D02">
        <w:rPr>
          <w:rStyle w:val="Strong"/>
        </w:rPr>
        <w:t>Según el Servicio de Inteligencia de Seguridad de Nueva Zelanda (NZSIS)</w:t>
      </w:r>
      <w:r w:rsidRPr="004E4D02">
        <w:t xml:space="preserve"> la injerencia extranjera es un acto perpetrado por un Estado extranjero, a menudo a través de un representante, que tiene por objeto afectar, perturbar o subvertir los intereses nacionales de Nueva Zelanda por medios engañosos, corruptos o coercitivos. La actividad diplomática o el cabildeo normales, así como otros esfuerzos genuinos y manifiestos por influir, no se consideran injerencia.</w:t>
      </w:r>
    </w:p>
    <w:p w14:paraId="67A5D5C4" w14:textId="77777777" w:rsidR="00DC3471" w:rsidRPr="004E4D02" w:rsidRDefault="00DC3471" w:rsidP="004E4D02">
      <w:pPr>
        <w:pStyle w:val="BlockText-blue"/>
      </w:pPr>
      <w:r w:rsidRPr="004E4D02">
        <w:t xml:space="preserve">En esta ficha informativa, “Estado extranjero” significa </w:t>
      </w:r>
      <w:r w:rsidRPr="004E4D02">
        <w:rPr>
          <w:rStyle w:val="Strong"/>
        </w:rPr>
        <w:t>cualquier país que no sea Nueva Zelanda</w:t>
      </w:r>
      <w:r w:rsidRPr="004E4D02">
        <w:t>, es decir, todos los países menos Nueva Zelanda.</w:t>
      </w:r>
    </w:p>
    <w:p w14:paraId="1ECBA7DF" w14:textId="77777777" w:rsidR="00DC3471" w:rsidRPr="00DC3471" w:rsidRDefault="00DC3471" w:rsidP="00DC3471">
      <w:pPr>
        <w:pStyle w:val="Heading1"/>
      </w:pPr>
      <w:r w:rsidRPr="00DC3471">
        <w:t xml:space="preserve">La injerencia extranjera perjudica los derechos y las libertades de las comunidades étnicas </w:t>
      </w:r>
    </w:p>
    <w:p w14:paraId="76FC8C8E" w14:textId="77777777" w:rsidR="00DC3471" w:rsidRPr="00DC3471" w:rsidRDefault="00DC3471" w:rsidP="00DC3471">
      <w:pPr>
        <w:pStyle w:val="BodyText"/>
      </w:pPr>
      <w:r w:rsidRPr="00DC3471">
        <w:t>Se dice que hay injerencia extranjera cuando un Estado extranjero intenta interferir en Nueva Zelanda para lograr sus propios objetivos. Los Estados que llevan a cabo esa actividad quieren controlar y cambiar la sociedad, los intereses y las conductas en Nueva Zelanda. Lo hacen para tener más influencia y control.</w:t>
      </w:r>
    </w:p>
    <w:p w14:paraId="20491A52" w14:textId="77777777" w:rsidR="00DC3471" w:rsidRPr="004E4D02" w:rsidRDefault="00DC3471" w:rsidP="004E4D02">
      <w:pPr>
        <w:pStyle w:val="BodyText"/>
      </w:pPr>
      <w:r w:rsidRPr="004E4D02">
        <w:t xml:space="preserve">La injerencia extranjera perjudica la independencia, la democracia, la economía, la reputación y a las comunidades de Nueva Zelanda. Las comunidades étnicas de nuestro país pueden recibir atención no deseada de Estados extranjeros, y sentirse inseguras y perjudicadas en sus derechos y libertades. Las actividades diplomáticas normales entre los países no constituyen injerencia extranjera. </w:t>
      </w:r>
    </w:p>
    <w:p w14:paraId="4B3331E6" w14:textId="77777777" w:rsidR="00DC3471" w:rsidRDefault="00DC3471" w:rsidP="00DC3471">
      <w:pPr>
        <w:pStyle w:val="Heading1"/>
      </w:pPr>
      <w:r w:rsidRPr="00DC3471">
        <w:t>¿Cómo puede afectar la injerencia extranjera a las comunidades étnicas?</w:t>
      </w:r>
    </w:p>
    <w:p w14:paraId="58A0310E" w14:textId="77777777" w:rsidR="00DC3471" w:rsidRPr="00DC3471" w:rsidRDefault="00DC3471" w:rsidP="00DC3471">
      <w:pPr>
        <w:pStyle w:val="BodyText"/>
      </w:pPr>
      <w:r w:rsidRPr="00DC3471">
        <w:t>La injerencia extranjera en las comunidades étnicas puede ser difícil de detectar. He aquí algunos ejemplos de actividades de injerencia por parte de un Estado extranjero o de alguien que realiza actividades de injerencia por encargo de este en Nueva Zelanda:</w:t>
      </w:r>
    </w:p>
    <w:p w14:paraId="63BA98C4" w14:textId="77777777" w:rsidR="00DC3471" w:rsidRPr="00DC3471" w:rsidRDefault="00DC3471" w:rsidP="00DC3471">
      <w:pPr>
        <w:pStyle w:val="ListBullet"/>
      </w:pPr>
      <w:r w:rsidRPr="00DC3471">
        <w:t>tratar de controlar e intimidar a las comunidades o a las organizaciones o grupos comunitarios</w:t>
      </w:r>
    </w:p>
    <w:p w14:paraId="0883831B" w14:textId="77777777" w:rsidR="00DC3471" w:rsidRPr="00DC3471" w:rsidRDefault="00DC3471" w:rsidP="00DC3471">
      <w:pPr>
        <w:pStyle w:val="ListBullet"/>
      </w:pPr>
      <w:r w:rsidRPr="00DC3471">
        <w:t>negarse a tramitar o emitir documentos oficiales para acosar, intimidar y controlar a las comunidades y sus acciones</w:t>
      </w:r>
    </w:p>
    <w:p w14:paraId="38494580" w14:textId="77777777" w:rsidR="00DC3471" w:rsidRPr="00DC3471" w:rsidRDefault="00DC3471" w:rsidP="00DC3471">
      <w:pPr>
        <w:pStyle w:val="ListBullet"/>
      </w:pPr>
      <w:r w:rsidRPr="00DC3471">
        <w:lastRenderedPageBreak/>
        <w:t xml:space="preserve">quitar o amenazar con quitar visas, pasaportes u otros documentos oficiales a personas que residen en Nueva Zelanda para acosar, intimidar y controlar a las comunidades y sus acciones </w:t>
      </w:r>
    </w:p>
    <w:p w14:paraId="6DFC1D28" w14:textId="77777777" w:rsidR="00DC3471" w:rsidRPr="00DC3471" w:rsidRDefault="00DC3471" w:rsidP="00DC3471">
      <w:pPr>
        <w:pStyle w:val="ListBullet"/>
      </w:pPr>
      <w:r w:rsidRPr="00DC3471">
        <w:t xml:space="preserve">amenazar a personas que residen en Nueva Zelanda o a sus familias que viven en el extranjero (lo que incluye las amenazas y el acoso a través de las redes sociales) </w:t>
      </w:r>
    </w:p>
    <w:p w14:paraId="0ED18C97" w14:textId="5E5005EF" w:rsidR="00DC3471" w:rsidRPr="00DC3471" w:rsidRDefault="00DC3471" w:rsidP="00DC3471">
      <w:pPr>
        <w:pStyle w:val="ListBullet"/>
      </w:pPr>
      <w:r w:rsidRPr="00DC3471">
        <w:t>obligar a las personas a regresar a su país de origen contra su voluntad</w:t>
      </w:r>
    </w:p>
    <w:p w14:paraId="180B314F" w14:textId="77777777" w:rsidR="00DC3471" w:rsidRPr="00DC3471" w:rsidRDefault="00DC3471" w:rsidP="00DC3471">
      <w:pPr>
        <w:pStyle w:val="ListBullet"/>
      </w:pPr>
      <w:r w:rsidRPr="00DC3471">
        <w:t>vigilancia y seguimiento no autorizados de la comunidad por parte de un Estado extranjero para amenazar o intimidar a las personas</w:t>
      </w:r>
    </w:p>
    <w:p w14:paraId="006F5CE0" w14:textId="77777777" w:rsidR="00DC3471" w:rsidRPr="00DC3471" w:rsidRDefault="00DC3471" w:rsidP="00DC3471">
      <w:pPr>
        <w:pStyle w:val="ListBullet"/>
      </w:pPr>
      <w:r w:rsidRPr="00DC3471">
        <w:t>tratar de impedir, mediante amenazas o intimidación, que ciertos grupos o comunidades compartan abiertamente sus puntos de vista u opiniones diferentes de los del Estado extranjero</w:t>
      </w:r>
    </w:p>
    <w:p w14:paraId="4B4AA131" w14:textId="77777777" w:rsidR="00DC3471" w:rsidRPr="00DC3471" w:rsidRDefault="00DC3471" w:rsidP="00DC3471">
      <w:pPr>
        <w:pStyle w:val="ListBullet"/>
      </w:pPr>
      <w:r w:rsidRPr="00DC3471">
        <w:t>tratar de impedir que se lleven a cabo eventos en Nueva Zelanda para evitar que la gente exprese opiniones o creencias con las que un Estado extranjero no está de acuerdo</w:t>
      </w:r>
    </w:p>
    <w:p w14:paraId="0916A7E7" w14:textId="77777777" w:rsidR="00DC3471" w:rsidRPr="00DC3471" w:rsidRDefault="00DC3471" w:rsidP="00DC3471">
      <w:pPr>
        <w:pStyle w:val="ListBullet"/>
      </w:pPr>
      <w:r w:rsidRPr="00DC3471">
        <w:t>transmitir amenazas provenientes de un Estado extranjero a la comunidad que reside en Nueva Zelanda</w:t>
      </w:r>
    </w:p>
    <w:p w14:paraId="69753033" w14:textId="4533F25A" w:rsidR="004357CE" w:rsidRPr="00DC3471" w:rsidRDefault="00DC3471" w:rsidP="00DC3471">
      <w:pPr>
        <w:pStyle w:val="ListBullet"/>
      </w:pPr>
      <w:r w:rsidRPr="00DC3471">
        <w:t>tratar de modificar el funcionamiento de las elecciones y otros procesos democráticos</w:t>
      </w:r>
    </w:p>
    <w:p w14:paraId="7FC4F384" w14:textId="77777777" w:rsidR="00DC3471" w:rsidRDefault="00DC3471" w:rsidP="00DC3471">
      <w:pPr>
        <w:pStyle w:val="BodyText"/>
      </w:pPr>
    </w:p>
    <w:p w14:paraId="4A5F4E4A" w14:textId="5321502D" w:rsidR="00133979" w:rsidRPr="00133979" w:rsidRDefault="00DC3471" w:rsidP="00DC3471">
      <w:pPr>
        <w:pStyle w:val="BodyText"/>
        <w:rPr>
          <w:color w:val="0000FF"/>
          <w:u w:val="single"/>
        </w:rPr>
      </w:pPr>
      <w:r w:rsidRPr="00DC3471">
        <w:t xml:space="preserve">Este contenido es una adaptación del </w:t>
      </w:r>
      <w:hyperlink r:id="rId7" w:history="1">
        <w:r w:rsidRPr="00DC3471">
          <w:rPr>
            <w:rStyle w:val="Hyperlink"/>
          </w:rPr>
          <w:t>Informe de 2024 del NZSIS: entorno de amenazas contra la seguridad de Nueva Zelanda</w:t>
        </w:r>
      </w:hyperlink>
      <w:r w:rsidRPr="00DC3471">
        <w:t xml:space="preserve"> </w:t>
      </w:r>
    </w:p>
    <w:sectPr w:rsidR="00133979" w:rsidRPr="00133979" w:rsidSect="0094218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1371C" w14:textId="77777777" w:rsidR="004A2D2D" w:rsidRDefault="004A2D2D" w:rsidP="003203FA">
      <w:pPr>
        <w:spacing w:after="0" w:line="240" w:lineRule="auto"/>
      </w:pPr>
      <w:r>
        <w:separator/>
      </w:r>
    </w:p>
  </w:endnote>
  <w:endnote w:type="continuationSeparator" w:id="0">
    <w:p w14:paraId="28CD1B59" w14:textId="77777777" w:rsidR="004A2D2D" w:rsidRDefault="004A2D2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6111E9B-0C2C-4321-A07B-02A9F9E9EBB8}"/>
    <w:embedBold r:id="rId2" w:fontKey="{73644EB6-DD72-450E-9CBE-DFE0E3171C5E}"/>
    <w:embedItalic r:id="rId3" w:fontKey="{A68448BB-F16B-4F5B-9597-5CE05A06E1C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0107A52A" w:rsidR="00C3158A" w:rsidRPr="00F75E41" w:rsidRDefault="000F12A7" w:rsidP="00566BF7">
    <w:pPr>
      <w:pStyle w:val="Footer"/>
    </w:pPr>
    <w:fldSimple w:instr=" STYLEREF Title \* MERGEFORMAT ">
      <w:r w:rsidR="00AA4C36" w:rsidRPr="00AA4C36">
        <w:rPr>
          <w:noProof/>
          <w:lang w:val="en-GB"/>
        </w:rPr>
        <w:t>Injerencia extranjera en Nueva Zelanda</w:t>
      </w:r>
    </w:fldSimple>
    <w:r w:rsidR="00005014" w:rsidRPr="00F75E4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FB8FE" w14:textId="77777777" w:rsidR="004A2D2D" w:rsidRDefault="004A2D2D" w:rsidP="003203FA">
      <w:pPr>
        <w:spacing w:after="0" w:line="240" w:lineRule="auto"/>
      </w:pPr>
      <w:r>
        <w:separator/>
      </w:r>
    </w:p>
  </w:footnote>
  <w:footnote w:type="continuationSeparator" w:id="0">
    <w:p w14:paraId="685D344C" w14:textId="77777777" w:rsidR="004A2D2D" w:rsidRDefault="004A2D2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21528939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150692979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92979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3035161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embedTrueTypeFonts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74BD"/>
    <w:rsid w:val="00016C58"/>
    <w:rsid w:val="000574EE"/>
    <w:rsid w:val="0007208F"/>
    <w:rsid w:val="0009404A"/>
    <w:rsid w:val="000C6C16"/>
    <w:rsid w:val="000D07F3"/>
    <w:rsid w:val="000E0B1B"/>
    <w:rsid w:val="000F12A7"/>
    <w:rsid w:val="000F1B0D"/>
    <w:rsid w:val="001220A9"/>
    <w:rsid w:val="00133979"/>
    <w:rsid w:val="00173958"/>
    <w:rsid w:val="001A5143"/>
    <w:rsid w:val="001C6535"/>
    <w:rsid w:val="001D6756"/>
    <w:rsid w:val="00216FAA"/>
    <w:rsid w:val="00243BA5"/>
    <w:rsid w:val="002449DD"/>
    <w:rsid w:val="0025086A"/>
    <w:rsid w:val="00283E5C"/>
    <w:rsid w:val="00291AF5"/>
    <w:rsid w:val="00294F8E"/>
    <w:rsid w:val="002B1716"/>
    <w:rsid w:val="002B66B0"/>
    <w:rsid w:val="002D3595"/>
    <w:rsid w:val="002F45FF"/>
    <w:rsid w:val="002F771B"/>
    <w:rsid w:val="003203FA"/>
    <w:rsid w:val="0034273B"/>
    <w:rsid w:val="003514F4"/>
    <w:rsid w:val="00382F5B"/>
    <w:rsid w:val="003A161B"/>
    <w:rsid w:val="003A7A05"/>
    <w:rsid w:val="003B77FE"/>
    <w:rsid w:val="00433FAA"/>
    <w:rsid w:val="004357CE"/>
    <w:rsid w:val="00443C90"/>
    <w:rsid w:val="004A2D2D"/>
    <w:rsid w:val="004A3BFD"/>
    <w:rsid w:val="004C4BBF"/>
    <w:rsid w:val="004C51AD"/>
    <w:rsid w:val="004E4250"/>
    <w:rsid w:val="004E4D02"/>
    <w:rsid w:val="00501BC6"/>
    <w:rsid w:val="0050537A"/>
    <w:rsid w:val="00557B9A"/>
    <w:rsid w:val="005618A7"/>
    <w:rsid w:val="00566BF7"/>
    <w:rsid w:val="0057499B"/>
    <w:rsid w:val="00581148"/>
    <w:rsid w:val="00584363"/>
    <w:rsid w:val="00594628"/>
    <w:rsid w:val="005D2949"/>
    <w:rsid w:val="005F4E22"/>
    <w:rsid w:val="005F6710"/>
    <w:rsid w:val="00643155"/>
    <w:rsid w:val="00664BD9"/>
    <w:rsid w:val="00696F03"/>
    <w:rsid w:val="00697638"/>
    <w:rsid w:val="006E5D37"/>
    <w:rsid w:val="0072142F"/>
    <w:rsid w:val="00744D67"/>
    <w:rsid w:val="00751450"/>
    <w:rsid w:val="00754220"/>
    <w:rsid w:val="00764951"/>
    <w:rsid w:val="00764ADB"/>
    <w:rsid w:val="00776EA5"/>
    <w:rsid w:val="007975F9"/>
    <w:rsid w:val="007A4AFC"/>
    <w:rsid w:val="007D05F2"/>
    <w:rsid w:val="007D1F66"/>
    <w:rsid w:val="00803AE8"/>
    <w:rsid w:val="0082206A"/>
    <w:rsid w:val="00825C25"/>
    <w:rsid w:val="008314C3"/>
    <w:rsid w:val="00882A62"/>
    <w:rsid w:val="008861D3"/>
    <w:rsid w:val="008C0112"/>
    <w:rsid w:val="008E68E8"/>
    <w:rsid w:val="008E73D5"/>
    <w:rsid w:val="008F28BD"/>
    <w:rsid w:val="00901AB8"/>
    <w:rsid w:val="00921D48"/>
    <w:rsid w:val="0094218F"/>
    <w:rsid w:val="0097249F"/>
    <w:rsid w:val="009862D6"/>
    <w:rsid w:val="00987428"/>
    <w:rsid w:val="009F798C"/>
    <w:rsid w:val="00A00B0E"/>
    <w:rsid w:val="00A07F38"/>
    <w:rsid w:val="00A11535"/>
    <w:rsid w:val="00A3473B"/>
    <w:rsid w:val="00A4138F"/>
    <w:rsid w:val="00A700F9"/>
    <w:rsid w:val="00AA2F43"/>
    <w:rsid w:val="00AA4C36"/>
    <w:rsid w:val="00B71584"/>
    <w:rsid w:val="00B955BD"/>
    <w:rsid w:val="00BF6410"/>
    <w:rsid w:val="00C3158A"/>
    <w:rsid w:val="00C331BA"/>
    <w:rsid w:val="00C60285"/>
    <w:rsid w:val="00C95E5F"/>
    <w:rsid w:val="00CE154F"/>
    <w:rsid w:val="00CF22AC"/>
    <w:rsid w:val="00D461E5"/>
    <w:rsid w:val="00D86147"/>
    <w:rsid w:val="00D9153F"/>
    <w:rsid w:val="00D962E1"/>
    <w:rsid w:val="00DC3471"/>
    <w:rsid w:val="00DD0188"/>
    <w:rsid w:val="00DE65C9"/>
    <w:rsid w:val="00E379D6"/>
    <w:rsid w:val="00E431CB"/>
    <w:rsid w:val="00E44CFE"/>
    <w:rsid w:val="00E46A23"/>
    <w:rsid w:val="00E4798B"/>
    <w:rsid w:val="00E87D8F"/>
    <w:rsid w:val="00EA1B13"/>
    <w:rsid w:val="00EB7E91"/>
    <w:rsid w:val="00EC6D6C"/>
    <w:rsid w:val="00ED2960"/>
    <w:rsid w:val="00ED5BB5"/>
    <w:rsid w:val="00EF2102"/>
    <w:rsid w:val="00EF6311"/>
    <w:rsid w:val="00F036F9"/>
    <w:rsid w:val="00F433A6"/>
    <w:rsid w:val="00F75E41"/>
    <w:rsid w:val="00F762C3"/>
    <w:rsid w:val="00F84DBB"/>
    <w:rsid w:val="00FB47E9"/>
    <w:rsid w:val="00FC5549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E5F"/>
    <w:pPr>
      <w:snapToGrid w:val="0"/>
      <w:spacing w:before="200" w:after="200"/>
    </w:pPr>
    <w:rPr>
      <w:rFonts w:ascii="Acumin Pro" w:hAnsi="Acumin Pro" w:cs="Calibri"/>
      <w:sz w:val="22"/>
      <w:szCs w:val="22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960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2D6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2D6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960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62D6"/>
    <w:rPr>
      <w:rFonts w:ascii="Acumin Pro" w:eastAsiaTheme="majorEastAsia" w:hAnsi="Acumin Pro" w:cs="Calibri"/>
      <w:b/>
      <w:bCs/>
      <w:color w:val="3A1334" w:themeColor="text2"/>
      <w:sz w:val="28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9862D6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73B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4273B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744D67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4D67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E68E8"/>
  </w:style>
  <w:style w:type="character" w:customStyle="1" w:styleId="BodyTextChar">
    <w:name w:val="Body Text Char"/>
    <w:basedOn w:val="DefaultParagraphFont"/>
    <w:link w:val="BodyText"/>
    <w:uiPriority w:val="99"/>
    <w:rsid w:val="008E68E8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E68E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E68E8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D461E5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nzsis.govt.nz/news/nzsis-shares-more-case-studies-in-release-of-annual-threat-environment-report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CRFIWEBSITE-145050222-5282</_dlc_DocId>
    <_dlc_DocIdUrl xmlns="c78cdbf8-4243-4362-8765-2acd0e03065b">
      <Url>https://azurediagovt.sharepoint.com/sites/EXT-CommunityResiliencetoForeignInterferencewebsite_MEC/_layouts/15/DocIdRedir.aspx?ID=CRFIWEBSITE-145050222-5282</Url>
      <Description>CRFIWEBSITE-145050222-5282</Description>
    </_dlc_DocIdUrl>
  </documentManagement>
</p:properties>
</file>

<file path=customXml/itemProps1.xml><?xml version="1.0" encoding="utf-8"?>
<ds:datastoreItem xmlns:ds="http://schemas.openxmlformats.org/officeDocument/2006/customXml" ds:itemID="{C4BC64D6-A6C3-4643-A7B6-990EA8C87C8B}"/>
</file>

<file path=customXml/itemProps2.xml><?xml version="1.0" encoding="utf-8"?>
<ds:datastoreItem xmlns:ds="http://schemas.openxmlformats.org/officeDocument/2006/customXml" ds:itemID="{0CFE606E-836E-413E-9A01-8EE608BB8A3C}"/>
</file>

<file path=customXml/itemProps3.xml><?xml version="1.0" encoding="utf-8"?>
<ds:datastoreItem xmlns:ds="http://schemas.openxmlformats.org/officeDocument/2006/customXml" ds:itemID="{3CE0F88E-0F37-43F7-8229-B644D20CD84D}"/>
</file>

<file path=customXml/itemProps4.xml><?xml version="1.0" encoding="utf-8"?>
<ds:datastoreItem xmlns:ds="http://schemas.openxmlformats.org/officeDocument/2006/customXml" ds:itemID="{F153F0F5-251D-4E8C-B217-32F958AFFD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2026-08-16T04:39:00Z</dcterms:created>
  <dcterms:modified xsi:type="dcterms:W3CDTF">2026-08-17T21:28:00Z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e37214b5-835f-47a2-9970-1973e07fdca4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