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A35D91" w:rsidRDefault="0098006D" w:rsidP="00A35D91">
      <w:pPr>
        <w:pStyle w:val="Heading1"/>
        <w:spacing w:before="120" w:after="120"/>
        <w:ind w:left="0" w:right="0"/>
        <w:rPr>
          <w:rFonts w:ascii="Nirmala UI" w:hAnsi="Nirmala UI" w:cs="Nirmala UI"/>
          <w:cs/>
          <w:lang w:bidi="hi-IN"/>
        </w:rPr>
      </w:pPr>
      <w:r w:rsidRPr="00A35D91">
        <w:rPr>
          <w:rFonts w:ascii="Nirmala UI" w:hAnsi="Nirmala UI" w:cs="Nirmala UI"/>
          <w:color w:val="391335"/>
          <w:spacing w:val="-2"/>
          <w:cs/>
          <w:lang w:bidi="hi-IN"/>
        </w:rPr>
        <w:t>हानिकारक या गैर-कानूनी गतिविधियों की सूचना देना, जो</w:t>
      </w:r>
      <w:r w:rsidRPr="00A35D91">
        <w:rPr>
          <w:rFonts w:ascii="Nirmala UI" w:hAnsi="Nirmala UI" w:cs="Nirmala UI"/>
          <w:color w:val="391335"/>
          <w:spacing w:val="-1"/>
          <w:cs/>
          <w:lang w:bidi="hi-IN"/>
        </w:rPr>
        <w:t xml:space="preserve"> विदेशी हस्तक्षेप </w:t>
      </w:r>
      <w:r w:rsidRPr="00A35D91">
        <w:rPr>
          <w:rFonts w:ascii="Nirmala UI" w:hAnsi="Nirmala UI" w:cs="Nirmala UI"/>
          <w:color w:val="391335"/>
          <w:cs/>
          <w:lang w:bidi="hi-IN"/>
        </w:rPr>
        <w:t>से जुड़ी हो सकती हैं</w:t>
      </w:r>
    </w:p>
    <w:p w14:paraId="701516CE" w14:textId="32ACE07B" w:rsidR="000A4BC6" w:rsidRPr="00A35D91"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Nirmala UI" w:hAnsi="Nirmala UI" w:cs="Nirmala UI"/>
          <w:cs/>
          <w:lang w:bidi="hi-IN"/>
        </w:rPr>
      </w:pPr>
      <w:r w:rsidRPr="00A35D91">
        <w:rPr>
          <w:rFonts w:ascii="Nirmala UI" w:hAnsi="Nirmala UI" w:cs="Nirmala UI"/>
          <w:b/>
          <w:bCs/>
          <w:cs/>
          <w:lang w:bidi="hi-IN"/>
        </w:rPr>
        <w:t>नोट</w:t>
      </w:r>
      <w:r w:rsidRPr="00A35D91">
        <w:rPr>
          <w:rFonts w:ascii="Nirmala UI" w:hAnsi="Nirmala UI" w:cs="Nirmala UI"/>
          <w:cs/>
          <w:lang w:bidi="hi-IN"/>
        </w:rPr>
        <w:t xml:space="preserve">: यह सामान्य जानकारी है। यह सिर्फ़ आपकी समझ के लिए है और यह कानूनी सलाह नहीं है। </w:t>
      </w:r>
      <w:r w:rsidR="00C2015C" w:rsidRPr="00A35D91">
        <w:rPr>
          <w:rFonts w:ascii="Nirmala UI" w:hAnsi="Nirmala UI" w:cs="Nirmala UI"/>
          <w:cs/>
          <w:lang w:bidi="hi-IN"/>
        </w:rPr>
        <w:br/>
      </w:r>
      <w:r w:rsidRPr="00A35D91">
        <w:rPr>
          <w:rFonts w:ascii="Nirmala UI" w:hAnsi="Nirmala UI" w:cs="Nirmala UI"/>
          <w:cs/>
          <w:lang w:bidi="hi-IN"/>
        </w:rPr>
        <w:t>विशिष्ट कानूनी सलाह के लिए, किसी सुयोग्य कानूनी पेशेवर से बात करें।</w:t>
      </w:r>
    </w:p>
    <w:p w14:paraId="7418C1D6" w14:textId="5619B38B" w:rsidR="000A4BC6" w:rsidRPr="00A35D91" w:rsidRDefault="0098006D" w:rsidP="00205475">
      <w:pPr>
        <w:pStyle w:val="BodyText"/>
        <w:spacing w:before="200" w:after="200" w:line="249" w:lineRule="auto"/>
        <w:rPr>
          <w:rFonts w:ascii="Nirmala UI" w:hAnsi="Nirmala UI" w:cs="Nirmala UI"/>
          <w:color w:val="231F20"/>
          <w:w w:val="105"/>
          <w:cs/>
          <w:lang w:bidi="hi-IN"/>
        </w:rPr>
      </w:pPr>
      <w:r w:rsidRPr="00A35D91">
        <w:rPr>
          <w:rFonts w:ascii="Nirmala UI" w:hAnsi="Nirmala UI" w:cs="Nirmala UI"/>
          <w:color w:val="231F20"/>
          <w:w w:val="105"/>
          <w:cs/>
          <w:lang w:bidi="hi-IN"/>
        </w:rPr>
        <w:t>विदेशी देशों के लोगों द्वारा विदेशी हस्तक्षेप के तौर पर की गई कुछ हानिकारक गतिविधियां, न्यूजीलैंड के कानून के अंतर्गत पहले से ही अपराध घोषित हैं।</w:t>
      </w:r>
    </w:p>
    <w:p w14:paraId="1728557E" w14:textId="71BB04D7" w:rsidR="000A4BC6" w:rsidRPr="00A35D91" w:rsidRDefault="0098006D" w:rsidP="00205475">
      <w:pPr>
        <w:pStyle w:val="BodyText"/>
        <w:spacing w:before="200" w:after="200" w:line="249" w:lineRule="auto"/>
        <w:rPr>
          <w:rFonts w:ascii="Nirmala UI" w:hAnsi="Nirmala UI" w:cs="Nirmala UI"/>
          <w:color w:val="231F20"/>
          <w:w w:val="105"/>
          <w:cs/>
          <w:lang w:bidi="hi-IN"/>
        </w:rPr>
      </w:pPr>
      <w:r w:rsidRPr="00A35D91">
        <w:rPr>
          <w:rFonts w:ascii="Nirmala UI" w:hAnsi="Nirmala UI" w:cs="Nirmala UI"/>
          <w:color w:val="231F20"/>
          <w:w w:val="105"/>
          <w:cs/>
          <w:lang w:bidi="hi-IN"/>
        </w:rPr>
        <w:t>अगर ये गतिविधियाँ हो रही हों, या इनके होने की संभावना हो, तो इनकी सूचना न्यूजीलैंड पुलिस (एनजेड पुलिस) को देनी चाहिए या क्राइम स्टॉपर्स न्यूजीलैंड (क्राइम स्टॉपर्स) के माध्यम से अनाम रूप से करनी चाहिए।</w:t>
      </w:r>
    </w:p>
    <w:p w14:paraId="0807B0AE" w14:textId="77777777" w:rsidR="000A4BC6" w:rsidRPr="00A35D91" w:rsidRDefault="0098006D" w:rsidP="00205475">
      <w:pPr>
        <w:pStyle w:val="BodyText"/>
        <w:spacing w:before="200" w:after="200" w:line="249" w:lineRule="auto"/>
        <w:rPr>
          <w:rFonts w:ascii="Nirmala UI" w:hAnsi="Nirmala UI" w:cs="Nirmala UI"/>
          <w:color w:val="231F20"/>
          <w:w w:val="105"/>
          <w:cs/>
          <w:lang w:bidi="hi-IN"/>
        </w:rPr>
      </w:pPr>
      <w:r w:rsidRPr="00A35D91">
        <w:rPr>
          <w:rFonts w:ascii="Nirmala UI" w:hAnsi="Nirmala UI" w:cs="Nirmala UI"/>
          <w:color w:val="231F20"/>
          <w:w w:val="105"/>
          <w:cs/>
          <w:lang w:bidi="hi-IN"/>
        </w:rPr>
        <w:t xml:space="preserve">यह प्रमाणित करने की ज़रूरत नहीं है कि वह गतिविधि किसी विदेशी देश से संबंधित है या यह विदेशी हस्तक्षेप है, क्योंकि हो सकता है कि वह गतिविधि </w:t>
      </w:r>
      <w:r w:rsidRPr="00A35D91">
        <w:rPr>
          <w:rFonts w:ascii="Nirmala UI" w:hAnsi="Nirmala UI" w:cs="Nirmala UI"/>
          <w:b/>
          <w:bCs/>
          <w:color w:val="231F20"/>
          <w:w w:val="105"/>
          <w:cs/>
          <w:lang w:bidi="hi-IN"/>
        </w:rPr>
        <w:t>अपने आप में पहले से ही</w:t>
      </w:r>
      <w:r w:rsidRPr="00A35D91">
        <w:rPr>
          <w:rFonts w:ascii="Nirmala UI" w:hAnsi="Nirmala UI" w:cs="Nirmala UI"/>
          <w:color w:val="231F20"/>
          <w:w w:val="105"/>
          <w:cs/>
          <w:lang w:bidi="hi-IN"/>
        </w:rPr>
        <w:t xml:space="preserve"> </w:t>
      </w:r>
      <w:r w:rsidRPr="00A35D91">
        <w:rPr>
          <w:rFonts w:ascii="Nirmala UI" w:hAnsi="Nirmala UI" w:cs="Nirmala UI"/>
          <w:b/>
          <w:bCs/>
          <w:color w:val="231F20"/>
          <w:w w:val="105"/>
          <w:cs/>
          <w:lang w:bidi="hi-IN"/>
        </w:rPr>
        <w:t>एक अपराध हो।</w:t>
      </w:r>
    </w:p>
    <w:p w14:paraId="078B793B" w14:textId="5F8B9344" w:rsidR="000A4BC6" w:rsidRPr="00A35D91" w:rsidRDefault="0098006D" w:rsidP="00205475">
      <w:pPr>
        <w:pStyle w:val="BodyText"/>
        <w:spacing w:before="200" w:after="200" w:line="249" w:lineRule="auto"/>
        <w:rPr>
          <w:rFonts w:ascii="Nirmala UI" w:hAnsi="Nirmala UI" w:cs="Nirmala UI"/>
          <w:color w:val="231F20"/>
          <w:w w:val="105"/>
          <w:cs/>
          <w:lang w:bidi="hi-IN"/>
        </w:rPr>
      </w:pPr>
      <w:r w:rsidRPr="00A35D91">
        <w:rPr>
          <w:rFonts w:ascii="Nirmala UI" w:hAnsi="Nirmala UI" w:cs="Nirmala UI"/>
          <w:color w:val="231F20"/>
          <w:w w:val="105"/>
          <w:cs/>
          <w:lang w:bidi="hi-IN"/>
        </w:rPr>
        <w:t>अगर गतिविधि का मूल अज्ञात है, या इसमें किसी विदेशी देश का शामिल होना अज्ञात है, तो भी एनजेड पुलिस या क्राइम स्टॉपर्स को रिपोर्ट की जा सकती है। एनजेड पुलिस स्थिति का आकलन करेगी और तय करेगी कि आगे कोई कार्यवाही करने की ज़रूरत है या नहीं।</w:t>
      </w:r>
    </w:p>
    <w:p w14:paraId="4A29C630" w14:textId="13E13746" w:rsidR="000A4BC6" w:rsidRPr="00A35D91" w:rsidRDefault="0098006D" w:rsidP="0053167C">
      <w:pPr>
        <w:pStyle w:val="BodyText"/>
        <w:spacing w:before="360" w:line="249" w:lineRule="auto"/>
        <w:rPr>
          <w:rFonts w:ascii="Nirmala UI" w:hAnsi="Nirmala UI" w:cs="Nirmala UI"/>
          <w:color w:val="231F20"/>
          <w:w w:val="105"/>
          <w:cs/>
          <w:lang w:bidi="hi-IN"/>
        </w:rPr>
      </w:pPr>
      <w:r w:rsidRPr="00A35D91">
        <w:rPr>
          <w:rFonts w:ascii="Nirmala UI" w:hAnsi="Nirmala UI" w:cs="Nirmala UI"/>
          <w:b/>
          <w:bCs/>
          <w:color w:val="231F20"/>
          <w:w w:val="105"/>
          <w:cs/>
          <w:lang w:bidi="hi-IN"/>
        </w:rPr>
        <w:t>इन गतिविधियों में निम्न शामिल हैं</w:t>
      </w:r>
      <w:r w:rsidRPr="00A35D91">
        <w:rPr>
          <w:rFonts w:ascii="Nirmala UI" w:hAnsi="Nirmala UI" w:cs="Nirmala UI"/>
          <w:color w:val="231F20"/>
          <w:w w:val="105"/>
          <w:cs/>
          <w:lang w:bidi="hi-IN"/>
        </w:rPr>
        <w:t>:</w:t>
      </w:r>
    </w:p>
    <w:p w14:paraId="3FA4F29C" w14:textId="77777777" w:rsidR="000A4BC6" w:rsidRPr="00A35D91" w:rsidRDefault="0098006D" w:rsidP="00530129">
      <w:pPr>
        <w:pStyle w:val="ListParagraph"/>
        <w:numPr>
          <w:ilvl w:val="0"/>
          <w:numId w:val="4"/>
        </w:numPr>
        <w:tabs>
          <w:tab w:val="left" w:pos="1145"/>
        </w:tabs>
        <w:spacing w:before="200" w:after="200"/>
        <w:rPr>
          <w:rFonts w:ascii="Nirmala UI" w:hAnsi="Nirmala UI" w:cs="Nirmala UI"/>
          <w:cs/>
          <w:lang w:bidi="hi-IN"/>
        </w:rPr>
      </w:pPr>
      <w:r w:rsidRPr="00A35D91">
        <w:rPr>
          <w:rFonts w:ascii="Nirmala UI" w:hAnsi="Nirmala UI" w:cs="Nirmala UI"/>
          <w:cs/>
          <w:lang w:bidi="hi-IN"/>
        </w:rPr>
        <w:t xml:space="preserve">डराना और धमकाना </w:t>
      </w:r>
    </w:p>
    <w:p w14:paraId="35FC15FA" w14:textId="77777777" w:rsidR="000A4BC6" w:rsidRPr="00A35D91" w:rsidRDefault="0098006D" w:rsidP="00530129">
      <w:pPr>
        <w:pStyle w:val="ListParagraph"/>
        <w:numPr>
          <w:ilvl w:val="0"/>
          <w:numId w:val="4"/>
        </w:numPr>
        <w:tabs>
          <w:tab w:val="left" w:pos="1145"/>
        </w:tabs>
        <w:spacing w:before="200" w:after="200"/>
        <w:rPr>
          <w:rFonts w:ascii="Nirmala UI" w:hAnsi="Nirmala UI" w:cs="Nirmala UI"/>
          <w:cs/>
          <w:lang w:bidi="hi-IN"/>
        </w:rPr>
      </w:pPr>
      <w:r w:rsidRPr="00A35D91">
        <w:rPr>
          <w:rFonts w:ascii="Nirmala UI" w:hAnsi="Nirmala UI" w:cs="Nirmala UI"/>
          <w:cs/>
          <w:lang w:bidi="hi-IN"/>
        </w:rPr>
        <w:t>ब्लैकमेल (भयादोहन)</w:t>
      </w:r>
    </w:p>
    <w:p w14:paraId="22E3E05A" w14:textId="77777777" w:rsidR="000A4BC6" w:rsidRPr="00A35D91" w:rsidRDefault="0098006D" w:rsidP="00530129">
      <w:pPr>
        <w:pStyle w:val="ListParagraph"/>
        <w:numPr>
          <w:ilvl w:val="0"/>
          <w:numId w:val="4"/>
        </w:numPr>
        <w:tabs>
          <w:tab w:val="left" w:pos="1145"/>
        </w:tabs>
        <w:spacing w:before="200" w:after="200"/>
        <w:rPr>
          <w:rFonts w:ascii="Nirmala UI" w:hAnsi="Nirmala UI" w:cs="Nirmala UI"/>
          <w:cs/>
          <w:lang w:bidi="hi-IN"/>
        </w:rPr>
      </w:pPr>
      <w:r w:rsidRPr="00A35D91">
        <w:rPr>
          <w:rFonts w:ascii="Nirmala UI" w:hAnsi="Nirmala UI" w:cs="Nirmala UI"/>
          <w:cs/>
          <w:lang w:bidi="hi-IN"/>
        </w:rPr>
        <w:t>पीछा करना</w:t>
      </w:r>
    </w:p>
    <w:p w14:paraId="1B22AFF1" w14:textId="77777777" w:rsidR="000A4BC6" w:rsidRPr="00A35D91" w:rsidRDefault="0098006D" w:rsidP="00530129">
      <w:pPr>
        <w:pStyle w:val="ListParagraph"/>
        <w:numPr>
          <w:ilvl w:val="0"/>
          <w:numId w:val="4"/>
        </w:numPr>
        <w:tabs>
          <w:tab w:val="left" w:pos="1145"/>
        </w:tabs>
        <w:spacing w:before="200" w:after="200"/>
        <w:rPr>
          <w:rFonts w:ascii="Nirmala UI" w:hAnsi="Nirmala UI" w:cs="Nirmala UI"/>
          <w:cs/>
          <w:lang w:bidi="hi-IN"/>
        </w:rPr>
      </w:pPr>
      <w:r w:rsidRPr="00A35D91">
        <w:rPr>
          <w:rFonts w:ascii="Nirmala UI" w:hAnsi="Nirmala UI" w:cs="Nirmala UI"/>
          <w:cs/>
          <w:lang w:bidi="hi-IN"/>
        </w:rPr>
        <w:t>उत्पीड़न</w:t>
      </w:r>
    </w:p>
    <w:p w14:paraId="1CC482D3" w14:textId="77777777" w:rsidR="000A4BC6" w:rsidRPr="00A35D91" w:rsidRDefault="0098006D" w:rsidP="00530129">
      <w:pPr>
        <w:pStyle w:val="ListParagraph"/>
        <w:numPr>
          <w:ilvl w:val="0"/>
          <w:numId w:val="4"/>
        </w:numPr>
        <w:tabs>
          <w:tab w:val="left" w:pos="1145"/>
        </w:tabs>
        <w:spacing w:before="200" w:after="200"/>
        <w:rPr>
          <w:rFonts w:ascii="Nirmala UI" w:hAnsi="Nirmala UI" w:cs="Nirmala UI"/>
          <w:cs/>
          <w:lang w:bidi="hi-IN"/>
        </w:rPr>
      </w:pPr>
      <w:r w:rsidRPr="00A35D91">
        <w:rPr>
          <w:rFonts w:ascii="Nirmala UI" w:hAnsi="Nirmala UI" w:cs="Nirmala UI"/>
          <w:cs/>
          <w:lang w:bidi="hi-IN"/>
        </w:rPr>
        <w:t>हमला और संबंधित हिंसा</w:t>
      </w:r>
    </w:p>
    <w:p w14:paraId="566A014C" w14:textId="77777777" w:rsidR="007C7813" w:rsidRPr="00A35D91" w:rsidRDefault="0098006D" w:rsidP="00530129">
      <w:pPr>
        <w:pStyle w:val="ListParagraph"/>
        <w:numPr>
          <w:ilvl w:val="0"/>
          <w:numId w:val="4"/>
        </w:numPr>
        <w:tabs>
          <w:tab w:val="left" w:pos="1145"/>
        </w:tabs>
        <w:spacing w:before="200" w:after="200"/>
        <w:rPr>
          <w:rFonts w:ascii="Nirmala UI" w:hAnsi="Nirmala UI" w:cs="Nirmala UI"/>
          <w:cs/>
          <w:lang w:bidi="hi-IN"/>
        </w:rPr>
      </w:pPr>
      <w:r w:rsidRPr="00A35D91">
        <w:rPr>
          <w:rFonts w:ascii="Nirmala UI" w:hAnsi="Nirmala UI" w:cs="Nirmala UI"/>
          <w:cs/>
          <w:lang w:bidi="hi-IN"/>
        </w:rPr>
        <w:t>साइबर अपराध जैसे कि हैकिंग और अनधिकृत पहुँच</w:t>
      </w:r>
    </w:p>
    <w:p w14:paraId="65726B12" w14:textId="450901FC" w:rsidR="00FE0F6C" w:rsidRPr="00A35D91" w:rsidRDefault="0098006D" w:rsidP="00530129">
      <w:pPr>
        <w:pStyle w:val="ListParagraph"/>
        <w:numPr>
          <w:ilvl w:val="0"/>
          <w:numId w:val="4"/>
        </w:numPr>
        <w:tabs>
          <w:tab w:val="left" w:pos="1145"/>
        </w:tabs>
        <w:spacing w:before="200" w:after="200"/>
        <w:rPr>
          <w:rFonts w:ascii="Nirmala UI" w:hAnsi="Nirmala UI" w:cs="Nirmala UI"/>
          <w:cs/>
          <w:lang w:bidi="hi-IN"/>
        </w:rPr>
      </w:pPr>
      <w:r w:rsidRPr="00A35D91">
        <w:rPr>
          <w:rFonts w:ascii="Nirmala UI" w:hAnsi="Nirmala UI" w:cs="Nirmala UI"/>
          <w:cs/>
          <w:lang w:bidi="hi-IN"/>
        </w:rPr>
        <w:t xml:space="preserve">हानिकारक डिजिटल संचार (उदाहरण के लिए ईमेल, सोशल मीडिया सामग्री, या ऑनलाइन कम्युनिटी फोरम पर पोस्ट) जो हानि पहुंचाने के इरादे से हो, वह आपराधिक दोष हो सकता है। </w:t>
      </w:r>
      <w:r w:rsidR="007C7813" w:rsidRPr="00A35D91">
        <w:rPr>
          <w:rFonts w:ascii="Nirmala UI" w:hAnsi="Nirmala UI" w:cs="Nirmala UI"/>
          <w:cs/>
          <w:lang w:bidi="hi-IN"/>
        </w:rPr>
        <w:br/>
      </w:r>
      <w:hyperlink r:id="rId8" w:history="1">
        <w:r w:rsidRPr="00A35D91">
          <w:rPr>
            <w:rStyle w:val="Hyperlink"/>
            <w:rFonts w:ascii="Nirmala UI" w:hAnsi="Nirmala UI" w:cs="Nirmala UI"/>
            <w:cs/>
            <w:lang w:bidi="hi-IN"/>
          </w:rPr>
          <w:t>हानिकारक डिजिटल संचार के बारे में न्यूजीलैंड पुलिस की वेबसाइट पर अधिक जानें</w:t>
        </w:r>
      </w:hyperlink>
    </w:p>
    <w:p w14:paraId="059DEE7A" w14:textId="77777777" w:rsidR="00FE0F6C" w:rsidRPr="00A35D91" w:rsidRDefault="00FE0F6C" w:rsidP="00C05026">
      <w:pPr>
        <w:spacing w:afterLines="80" w:after="192"/>
        <w:rPr>
          <w:rFonts w:ascii="Nirmala UI" w:hAnsi="Nirmala UI" w:cs="Nirmala UI"/>
          <w:cs/>
          <w:lang w:bidi="hi-IN"/>
        </w:rPr>
      </w:pPr>
      <w:r w:rsidRPr="00A35D91">
        <w:rPr>
          <w:rFonts w:ascii="Nirmala UI" w:hAnsi="Nirmala UI" w:cs="Nirmala UI"/>
          <w:cs/>
          <w:lang w:bidi="hi-IN"/>
        </w:rPr>
        <w:br w:type="page"/>
      </w:r>
    </w:p>
    <w:p w14:paraId="38911E08" w14:textId="7FFCFD2E" w:rsidR="000A4BC6" w:rsidRPr="00A35D91" w:rsidRDefault="0098006D" w:rsidP="00F53EEB">
      <w:pPr>
        <w:pStyle w:val="Heading2"/>
        <w:ind w:left="0"/>
        <w:rPr>
          <w:rFonts w:ascii="Nirmala UI" w:hAnsi="Nirmala UI" w:cs="Nirmala UI"/>
          <w:color w:val="391335"/>
          <w:cs/>
          <w:lang w:bidi="hi-IN"/>
        </w:rPr>
      </w:pPr>
      <w:r w:rsidRPr="00A35D91">
        <w:rPr>
          <w:rFonts w:ascii="Nirmala UI" w:hAnsi="Nirmala UI" w:cs="Nirmala UI"/>
          <w:color w:val="391335"/>
          <w:cs/>
          <w:lang w:bidi="hi-IN"/>
        </w:rPr>
        <w:lastRenderedPageBreak/>
        <w:t>एनजेड पुलिस को अपराधों की रिपोर्ट करना</w:t>
      </w:r>
    </w:p>
    <w:p w14:paraId="105C236D" w14:textId="6ED758A4" w:rsidR="00FC7C96" w:rsidRPr="00A35D91" w:rsidRDefault="0098006D" w:rsidP="0053167C">
      <w:pPr>
        <w:pStyle w:val="BodyText"/>
        <w:spacing w:before="360" w:line="249" w:lineRule="auto"/>
        <w:rPr>
          <w:rFonts w:ascii="Nirmala UI" w:hAnsi="Nirmala UI" w:cs="Nirmala UI"/>
          <w:b/>
          <w:bCs/>
          <w:color w:val="231F20"/>
          <w:w w:val="105"/>
          <w:cs/>
          <w:lang w:bidi="hi-IN"/>
        </w:rPr>
      </w:pPr>
      <w:r w:rsidRPr="00A35D91">
        <w:rPr>
          <w:rFonts w:ascii="Nirmala UI" w:hAnsi="Nirmala UI" w:cs="Nirmala UI"/>
          <w:b/>
          <w:bCs/>
          <w:color w:val="231F20"/>
          <w:w w:val="105"/>
          <w:cs/>
          <w:lang w:bidi="hi-IN"/>
        </w:rPr>
        <w:t xml:space="preserve">अगर यह आपातस्थिति है और वर्तमान में ऐसा हो रहा है, तो 111 पर कॉल करें और एनजेड पुलिस को बुलाएं। </w:t>
      </w:r>
    </w:p>
    <w:p w14:paraId="3239FC7D" w14:textId="2621D2BC" w:rsidR="000A4BC6" w:rsidRPr="00A35D91" w:rsidRDefault="0098006D" w:rsidP="0053167C">
      <w:pPr>
        <w:pStyle w:val="BodyText"/>
        <w:spacing w:before="200" w:after="200" w:line="249" w:lineRule="auto"/>
        <w:rPr>
          <w:rFonts w:ascii="Nirmala UI" w:hAnsi="Nirmala UI" w:cs="Nirmala UI"/>
          <w:color w:val="231F20"/>
          <w:w w:val="105"/>
          <w:cs/>
          <w:lang w:bidi="hi-IN"/>
        </w:rPr>
      </w:pPr>
      <w:r w:rsidRPr="00A35D91">
        <w:rPr>
          <w:rFonts w:ascii="Nirmala UI" w:hAnsi="Nirmala UI" w:cs="Nirmala UI"/>
          <w:color w:val="231F20"/>
          <w:w w:val="105"/>
          <w:cs/>
          <w:lang w:bidi="hi-IN"/>
        </w:rPr>
        <w:t>अगर यह आपातस्थिति नहीं है, तो आप एनजेड पुलिस से इस तरह संपर्क कर सकते हैं:</w:t>
      </w:r>
    </w:p>
    <w:p w14:paraId="2B883B84" w14:textId="1A4FF49C" w:rsidR="000A4BC6" w:rsidRPr="00A35D91" w:rsidRDefault="0098006D" w:rsidP="00530129">
      <w:pPr>
        <w:pStyle w:val="ListParagraph"/>
        <w:numPr>
          <w:ilvl w:val="0"/>
          <w:numId w:val="5"/>
        </w:numPr>
        <w:tabs>
          <w:tab w:val="left" w:pos="1145"/>
        </w:tabs>
        <w:spacing w:before="200" w:after="200"/>
        <w:ind w:left="714" w:hanging="357"/>
        <w:rPr>
          <w:rFonts w:ascii="Nirmala UI" w:hAnsi="Nirmala UI" w:cs="Nirmala UI"/>
          <w:cs/>
          <w:lang w:bidi="hi-IN"/>
        </w:rPr>
      </w:pPr>
      <w:hyperlink r:id="rId9" w:history="1">
        <w:r w:rsidRPr="00A35D91">
          <w:rPr>
            <w:rStyle w:val="Hyperlink"/>
            <w:rFonts w:ascii="Nirmala UI" w:hAnsi="Nirmala UI" w:cs="Nirmala UI"/>
            <w:cs/>
            <w:lang w:bidi="hi-IN"/>
          </w:rPr>
          <w:t>105 ऑनलाइन फॉर्म</w:t>
        </w:r>
      </w:hyperlink>
      <w:r w:rsidRPr="00A35D91">
        <w:rPr>
          <w:rFonts w:ascii="Nirmala UI" w:hAnsi="Nirmala UI" w:cs="Nirmala UI"/>
          <w:cs/>
          <w:lang w:bidi="hi-IN"/>
        </w:rPr>
        <w:t xml:space="preserve"> का उपयोग करके</w:t>
      </w:r>
    </w:p>
    <w:p w14:paraId="4E89EF40" w14:textId="31D09F9E" w:rsidR="000A4BC6" w:rsidRPr="00A35D91" w:rsidRDefault="0098006D" w:rsidP="00530129">
      <w:pPr>
        <w:pStyle w:val="ListParagraph"/>
        <w:numPr>
          <w:ilvl w:val="0"/>
          <w:numId w:val="5"/>
        </w:numPr>
        <w:tabs>
          <w:tab w:val="left" w:pos="1145"/>
        </w:tabs>
        <w:spacing w:before="200" w:after="200"/>
        <w:ind w:left="714" w:hanging="357"/>
        <w:rPr>
          <w:rFonts w:ascii="Nirmala UI" w:hAnsi="Nirmala UI" w:cs="Nirmala UI"/>
          <w:cs/>
          <w:lang w:bidi="hi-IN"/>
        </w:rPr>
      </w:pPr>
      <w:r w:rsidRPr="00A35D91">
        <w:rPr>
          <w:rFonts w:ascii="Nirmala UI" w:hAnsi="Nirmala UI" w:cs="Nirmala UI"/>
          <w:cs/>
          <w:lang w:bidi="hi-IN"/>
        </w:rPr>
        <w:t xml:space="preserve">किसी भी मोबाइल या लैंडलाइन से </w:t>
      </w:r>
      <w:hyperlink r:id="rId10" w:history="1">
        <w:r w:rsidRPr="00A35D91">
          <w:rPr>
            <w:rStyle w:val="Hyperlink"/>
            <w:rFonts w:ascii="Nirmala UI" w:hAnsi="Nirmala UI" w:cs="Nirmala UI"/>
            <w:cs/>
            <w:lang w:bidi="hi-IN"/>
          </w:rPr>
          <w:t>105</w:t>
        </w:r>
      </w:hyperlink>
      <w:r w:rsidRPr="00A35D91">
        <w:rPr>
          <w:rFonts w:ascii="Nirmala UI" w:hAnsi="Nirmala UI" w:cs="Nirmala UI"/>
          <w:cs/>
          <w:lang w:bidi="hi-IN"/>
        </w:rPr>
        <w:t xml:space="preserve"> पर कॉल करके, यह सेवा नि: शुल्क है और पूरे देश में 24/7 उपलब्ध है।</w:t>
      </w:r>
    </w:p>
    <w:p w14:paraId="38F535F6" w14:textId="609C52F0" w:rsidR="00884B8E" w:rsidRPr="00A35D91" w:rsidRDefault="0098006D" w:rsidP="0053167C">
      <w:pPr>
        <w:pStyle w:val="BodyText"/>
        <w:spacing w:before="200" w:after="200" w:line="249" w:lineRule="auto"/>
        <w:rPr>
          <w:rFonts w:ascii="Nirmala UI" w:hAnsi="Nirmala UI" w:cs="Nirmala UI"/>
          <w:color w:val="231F20"/>
          <w:w w:val="105"/>
          <w:cs/>
          <w:lang w:bidi="hi-IN"/>
        </w:rPr>
      </w:pPr>
      <w:r w:rsidRPr="00A35D91">
        <w:rPr>
          <w:rFonts w:ascii="Nirmala UI" w:hAnsi="Nirmala UI" w:cs="Nirmala UI"/>
          <w:color w:val="231F20"/>
          <w:w w:val="105"/>
          <w:cs/>
          <w:lang w:bidi="hi-IN"/>
        </w:rPr>
        <w:t>एनजेड पुलिस को आपकी रिपोर्ट पर कार्यवाही करने और आपसे फ़ॉलो-अप करने में सहायता के लिए 105 फॉर्म में आपकी कुछ निजी जानकारी मांगी जाती है। एनजेड पुलिस इस जानकारी का उपयोग केवल अनुमत प्रयोजनों के लिए करती है।</w:t>
      </w:r>
    </w:p>
    <w:p w14:paraId="4DDB94E6" w14:textId="0980CD27" w:rsidR="00010DFC" w:rsidRPr="00A35D91" w:rsidRDefault="00010DFC" w:rsidP="00010DFC">
      <w:pPr>
        <w:pStyle w:val="Heading2"/>
        <w:ind w:left="0"/>
        <w:rPr>
          <w:rFonts w:ascii="Nirmala UI" w:hAnsi="Nirmala UI" w:cs="Nirmala UI"/>
          <w:color w:val="391335"/>
          <w:cs/>
          <w:lang w:bidi="hi-IN"/>
        </w:rPr>
      </w:pPr>
      <w:r w:rsidRPr="00A35D91">
        <w:rPr>
          <w:rFonts w:ascii="Nirmala UI" w:hAnsi="Nirmala UI" w:cs="Nirmala UI"/>
          <w:color w:val="391335"/>
          <w:cs/>
          <w:lang w:bidi="hi-IN"/>
        </w:rPr>
        <w:t>क्राइम स्टॉपर्स को अनाम रूप से रिपोर्ट करना</w:t>
      </w:r>
    </w:p>
    <w:p w14:paraId="7DCC6E8F" w14:textId="5E91A665" w:rsidR="005D268F" w:rsidRPr="00A35D91" w:rsidRDefault="005D268F" w:rsidP="005D268F">
      <w:pPr>
        <w:pStyle w:val="BodyText"/>
        <w:spacing w:before="360" w:line="249" w:lineRule="auto"/>
        <w:rPr>
          <w:rFonts w:ascii="Nirmala UI" w:hAnsi="Nirmala UI" w:cs="Nirmala UI"/>
          <w:b/>
          <w:bCs/>
          <w:color w:val="231F20"/>
          <w:w w:val="105"/>
          <w:cs/>
          <w:lang w:bidi="hi-IN"/>
        </w:rPr>
      </w:pPr>
      <w:r w:rsidRPr="00A35D91">
        <w:rPr>
          <w:rFonts w:ascii="Nirmala UI" w:hAnsi="Nirmala UI" w:cs="Nirmala UI"/>
          <w:b/>
          <w:bCs/>
          <w:color w:val="231F20"/>
          <w:w w:val="105"/>
          <w:cs/>
          <w:lang w:bidi="hi-IN"/>
        </w:rPr>
        <w:t>आप क्राइम स्टॉपर्स न्यूजीलैंड के माध्यम से अनाम रूप से जानकारी साझा कर सकते हैं।</w:t>
      </w:r>
    </w:p>
    <w:p w14:paraId="4AF64AF2" w14:textId="77777777" w:rsidR="002F1D2B" w:rsidRPr="00A35D91" w:rsidRDefault="002F1D2B" w:rsidP="002F1D2B">
      <w:pPr>
        <w:pStyle w:val="BodyText"/>
        <w:spacing w:before="200" w:after="200" w:line="249" w:lineRule="auto"/>
        <w:rPr>
          <w:rFonts w:ascii="Nirmala UI" w:hAnsi="Nirmala UI" w:cs="Nirmala UI"/>
          <w:color w:val="231F20"/>
          <w:cs/>
          <w:lang w:bidi="hi-IN"/>
        </w:rPr>
      </w:pPr>
      <w:r w:rsidRPr="00A35D91">
        <w:rPr>
          <w:rFonts w:ascii="Nirmala UI" w:hAnsi="Nirmala UI" w:cs="Nirmala UI"/>
          <w:color w:val="231F20"/>
          <w:cs/>
          <w:lang w:bidi="hi-IN"/>
        </w:rPr>
        <w:t xml:space="preserve">क्राइम स्टॉपर्स एक स्वतंत्र परोपकारी संस्था है जो इमिग्रेशन, कस्टम और एनजेड पुलिस आदि प्राधिकारियों को अपराध या अन्य गंभीर समस्याओं की रिपोर्ट करने का एक सुरक्षित और आसान तरीका प्रदान करती है। </w:t>
      </w:r>
    </w:p>
    <w:p w14:paraId="2DC7BC46" w14:textId="0905A357" w:rsidR="002F1D2B" w:rsidRPr="00A35D91" w:rsidRDefault="002F1D2B" w:rsidP="002F1D2B">
      <w:pPr>
        <w:pStyle w:val="BodyText"/>
        <w:spacing w:before="200" w:after="200" w:line="249" w:lineRule="auto"/>
        <w:rPr>
          <w:rFonts w:ascii="Nirmala UI" w:hAnsi="Nirmala UI" w:cs="Nirmala UI"/>
          <w:color w:val="231F20"/>
          <w:cs/>
          <w:lang w:bidi="hi-IN"/>
        </w:rPr>
      </w:pPr>
      <w:r w:rsidRPr="00A35D91">
        <w:rPr>
          <w:rFonts w:ascii="Nirmala UI" w:hAnsi="Nirmala UI" w:cs="Nirmala UI"/>
          <w:color w:val="231F20"/>
          <w:cs/>
          <w:lang w:bidi="hi-IN"/>
        </w:rPr>
        <w:t>न्यूजीलैंड में किसी संभावित विदेशी हस्तक्षेप के बारे में जानकारी इसमें शामिल है।</w:t>
      </w:r>
    </w:p>
    <w:p w14:paraId="776ACAD1" w14:textId="0BEDEB0C" w:rsidR="00B5258D" w:rsidRPr="00A35D91" w:rsidRDefault="00B5258D" w:rsidP="00B5258D">
      <w:pPr>
        <w:pStyle w:val="BodyText"/>
        <w:spacing w:before="200" w:after="200" w:line="249" w:lineRule="auto"/>
        <w:rPr>
          <w:rFonts w:ascii="Nirmala UI" w:hAnsi="Nirmala UI" w:cs="Nirmala UI"/>
          <w:color w:val="231F20"/>
          <w:cs/>
          <w:lang w:bidi="hi-IN"/>
        </w:rPr>
      </w:pPr>
      <w:r w:rsidRPr="00A35D91">
        <w:rPr>
          <w:rFonts w:ascii="Nirmala UI" w:hAnsi="Nirmala UI" w:cs="Nirmala UI"/>
          <w:color w:val="231F20"/>
          <w:cs/>
          <w:lang w:bidi="hi-IN"/>
        </w:rPr>
        <w:t xml:space="preserve">आप </w:t>
      </w:r>
      <w:hyperlink r:id="rId11" w:history="1">
        <w:r w:rsidRPr="00A35D91">
          <w:rPr>
            <w:rStyle w:val="Hyperlink"/>
            <w:rFonts w:ascii="Nirmala UI" w:hAnsi="Nirmala UI" w:cs="Nirmala UI"/>
            <w:cs/>
            <w:lang w:bidi="hi-IN"/>
          </w:rPr>
          <w:t>ऑनलाइन फॉर्म</w:t>
        </w:r>
      </w:hyperlink>
      <w:r w:rsidRPr="00A35D91">
        <w:rPr>
          <w:rFonts w:ascii="Nirmala UI" w:hAnsi="Nirmala UI" w:cs="Nirmala UI"/>
          <w:color w:val="231F20"/>
          <w:cs/>
          <w:lang w:bidi="hi-IN"/>
        </w:rPr>
        <w:t xml:space="preserve"> का उपयोग करके </w:t>
      </w:r>
      <w:r w:rsidR="002F6868" w:rsidRPr="00A35D91">
        <w:rPr>
          <w:rFonts w:ascii="Nirmala UI" w:hAnsi="Nirmala UI" w:cs="Nirmala UI"/>
          <w:cs/>
          <w:lang w:bidi="hi-IN"/>
        </w:rPr>
        <w:t>अनाम</w:t>
      </w:r>
      <w:r w:rsidR="002F6868" w:rsidRPr="00A35D91">
        <w:rPr>
          <w:rFonts w:ascii="Nirmala UI" w:hAnsi="Nirmala UI" w:cs="Nirmala UI"/>
          <w:rtl/>
          <w:cs/>
        </w:rPr>
        <w:t xml:space="preserve"> </w:t>
      </w:r>
      <w:r w:rsidR="002F6868" w:rsidRPr="00A35D91">
        <w:rPr>
          <w:rFonts w:ascii="Nirmala UI" w:hAnsi="Nirmala UI" w:cs="Nirmala UI"/>
          <w:cs/>
          <w:lang w:bidi="hi-IN"/>
        </w:rPr>
        <w:t>रिपोर्ट</w:t>
      </w:r>
      <w:r w:rsidR="002F6868" w:rsidRPr="00A35D91">
        <w:rPr>
          <w:rFonts w:ascii="Nirmala UI" w:hAnsi="Nirmala UI" w:cs="Nirmala UI"/>
          <w:rtl/>
          <w:cs/>
        </w:rPr>
        <w:t xml:space="preserve"> </w:t>
      </w:r>
      <w:r w:rsidR="002F6868" w:rsidRPr="00A35D91">
        <w:rPr>
          <w:rFonts w:ascii="Nirmala UI" w:hAnsi="Nirmala UI" w:cs="Nirmala UI"/>
          <w:cs/>
          <w:lang w:bidi="hi-IN"/>
        </w:rPr>
        <w:t>कर</w:t>
      </w:r>
      <w:r w:rsidR="002F6868" w:rsidRPr="00A35D91">
        <w:rPr>
          <w:rFonts w:ascii="Nirmala UI" w:hAnsi="Nirmala UI" w:cs="Nirmala UI"/>
          <w:rtl/>
          <w:cs/>
        </w:rPr>
        <w:t xml:space="preserve"> </w:t>
      </w:r>
      <w:r w:rsidR="002F6868" w:rsidRPr="00A35D91">
        <w:rPr>
          <w:rFonts w:ascii="Nirmala UI" w:hAnsi="Nirmala UI" w:cs="Nirmala UI"/>
          <w:cs/>
          <w:lang w:bidi="hi-IN"/>
        </w:rPr>
        <w:t>सकते</w:t>
      </w:r>
      <w:r w:rsidR="002F6868" w:rsidRPr="00A35D91">
        <w:rPr>
          <w:rFonts w:ascii="Nirmala UI" w:hAnsi="Nirmala UI" w:cs="Nirmala UI"/>
          <w:rtl/>
          <w:cs/>
        </w:rPr>
        <w:t xml:space="preserve"> </w:t>
      </w:r>
      <w:r w:rsidR="002F6868" w:rsidRPr="00A35D91">
        <w:rPr>
          <w:rFonts w:ascii="Nirmala UI" w:hAnsi="Nirmala UI" w:cs="Nirmala UI"/>
          <w:cs/>
          <w:lang w:bidi="hi-IN"/>
        </w:rPr>
        <w:t>हैं,</w:t>
      </w:r>
      <w:r w:rsidRPr="00A35D91">
        <w:rPr>
          <w:rFonts w:ascii="Nirmala UI" w:hAnsi="Nirmala UI" w:cs="Nirmala UI"/>
          <w:color w:val="231F20"/>
          <w:cs/>
          <w:lang w:bidi="hi-IN"/>
        </w:rPr>
        <w:t xml:space="preserve"> या क्राइम स्टॉपर्स को 0800 555 111 पर कॉल करके (या विदेश में होने पर +64 9 927 3971 पर) किसी से बात कर सकते हैं।</w:t>
      </w:r>
    </w:p>
    <w:p w14:paraId="56F3AFEE" w14:textId="7524EE09" w:rsidR="00B5258D" w:rsidRPr="00A35D91" w:rsidRDefault="00B5258D" w:rsidP="00B5258D">
      <w:pPr>
        <w:pStyle w:val="BodyText"/>
        <w:spacing w:before="200" w:after="200" w:line="249" w:lineRule="auto"/>
        <w:rPr>
          <w:rFonts w:ascii="Nirmala UI" w:hAnsi="Nirmala UI" w:cs="Nirmala UI"/>
          <w:color w:val="231F20"/>
          <w:cs/>
          <w:lang w:bidi="hi-IN"/>
        </w:rPr>
      </w:pPr>
      <w:r w:rsidRPr="00A35D91">
        <w:rPr>
          <w:rFonts w:ascii="Nirmala UI" w:hAnsi="Nirmala UI" w:cs="Nirmala UI"/>
          <w:color w:val="231F20"/>
          <w:cs/>
          <w:lang w:bidi="hi-IN"/>
        </w:rPr>
        <w:t>आपकी पहचान, प्राधिकारियों के साथ साझा नहीं की जाएगी।</w:t>
      </w:r>
    </w:p>
    <w:p w14:paraId="5DB12EFA" w14:textId="19FD0ED2" w:rsidR="00B5258D" w:rsidRPr="00A35D91" w:rsidRDefault="00B5258D" w:rsidP="00B5258D">
      <w:pPr>
        <w:pStyle w:val="BodyText"/>
        <w:spacing w:before="200" w:after="200" w:line="249" w:lineRule="auto"/>
        <w:rPr>
          <w:rFonts w:ascii="Nirmala UI" w:hAnsi="Nirmala UI" w:cs="Nirmala UI"/>
          <w:color w:val="231F20"/>
          <w:cs/>
          <w:lang w:bidi="hi-IN"/>
        </w:rPr>
      </w:pPr>
      <w:r w:rsidRPr="00A35D91">
        <w:rPr>
          <w:rFonts w:ascii="Nirmala UI" w:hAnsi="Nirmala UI" w:cs="Nirmala UI"/>
          <w:color w:val="231F20"/>
          <w:cs/>
          <w:lang w:bidi="hi-IN"/>
        </w:rPr>
        <w:t>यह ध्यान रखना ज़रूरी है कि हालाँकि एक अनाम रिपोर्ट एनजेड पुलिस को ज़रूरी जानकारी दे सकती है, लेकिन यह एनजेड पुलिस को औपचारिक जांच करने के लिए पर्याप्त जानकारी नहीं भी दे सकती है, और इसे औपचारिक शिकायत नहीं माना जाएगा।</w:t>
      </w:r>
    </w:p>
    <w:p w14:paraId="75B38F50" w14:textId="0C67EFE9" w:rsidR="000A4BC6" w:rsidRPr="00A35D91" w:rsidRDefault="0098006D" w:rsidP="0053167C">
      <w:pPr>
        <w:pStyle w:val="Heading2"/>
        <w:spacing w:before="360"/>
        <w:ind w:left="0"/>
        <w:rPr>
          <w:rFonts w:ascii="Nirmala UI" w:hAnsi="Nirmala UI" w:cs="Nirmala UI"/>
          <w:color w:val="391335"/>
          <w:cs/>
          <w:lang w:bidi="hi-IN"/>
        </w:rPr>
      </w:pPr>
      <w:r w:rsidRPr="00A35D91">
        <w:rPr>
          <w:rFonts w:ascii="Nirmala UI" w:hAnsi="Nirmala UI" w:cs="Nirmala UI"/>
          <w:color w:val="391335"/>
          <w:cs/>
          <w:lang w:bidi="hi-IN"/>
        </w:rPr>
        <w:t>विदेशी रिश्वत लेन-देन की रिपोर्टिंग</w:t>
      </w:r>
    </w:p>
    <w:p w14:paraId="048DF510" w14:textId="77777777" w:rsidR="000A4BC6" w:rsidRPr="00A35D91" w:rsidRDefault="0098006D" w:rsidP="00530129">
      <w:pPr>
        <w:pStyle w:val="BodyText"/>
        <w:spacing w:before="200" w:after="200" w:line="249" w:lineRule="auto"/>
        <w:rPr>
          <w:rFonts w:ascii="Nirmala UI" w:hAnsi="Nirmala UI" w:cs="Nirmala UI"/>
          <w:cs/>
          <w:lang w:bidi="hi-IN"/>
        </w:rPr>
      </w:pPr>
      <w:r w:rsidRPr="00A35D91">
        <w:rPr>
          <w:rFonts w:ascii="Nirmala UI" w:hAnsi="Nirmala UI" w:cs="Nirmala UI"/>
          <w:color w:val="231F20"/>
          <w:spacing w:val="-5"/>
          <w:w w:val="104"/>
          <w:cs/>
          <w:lang w:bidi="hi-IN"/>
        </w:rPr>
        <w:t>विदेशी रिश्वत लेन-देन तब होता है जब कोई व्यक्ति या व्यवसाय, किसी विदेशी सरकारी अधिकारी को उनके प्राधिकृत कर्तव्यों के संबंध में प्रभावित करने के लिए किसी व्यक्ति को रिश्वत प्रस्तावित करता है, देता है, या वादा करता है।</w:t>
      </w:r>
    </w:p>
    <w:p w14:paraId="5C01BF23" w14:textId="415EF204" w:rsidR="000A4BC6" w:rsidRPr="00A35D91" w:rsidRDefault="0098006D" w:rsidP="00530129">
      <w:pPr>
        <w:pStyle w:val="BodyText"/>
        <w:spacing w:before="200" w:after="200" w:line="249" w:lineRule="auto"/>
        <w:rPr>
          <w:rFonts w:ascii="Nirmala UI" w:hAnsi="Nirmala UI" w:cs="Nirmala UI"/>
          <w:cs/>
          <w:lang w:bidi="hi-IN"/>
        </w:rPr>
      </w:pPr>
      <w:r w:rsidRPr="00A35D91">
        <w:rPr>
          <w:rFonts w:ascii="Nirmala UI" w:hAnsi="Nirmala UI" w:cs="Nirmala UI"/>
          <w:color w:val="231F20"/>
          <w:spacing w:val="-4"/>
          <w:w w:val="105"/>
          <w:cs/>
          <w:lang w:bidi="hi-IN"/>
        </w:rPr>
        <w:t xml:space="preserve">विदेशी रिश्वत लेन-देन तब भी होता है जब न्यूजीलैंड में सरकारी अधिकारियों को विदेशी व्यक्तियों द्वारा रिश्वत प्रस्तावित की जाती है, दी जाती है या ऐसा वादा किया जाता है। विदेशी देश या उनके </w:t>
      </w:r>
      <w:r w:rsidR="0094794E" w:rsidRPr="00A35D91">
        <w:rPr>
          <w:rFonts w:ascii="Nirmala UI" w:hAnsi="Nirmala UI" w:cs="Nirmala UI"/>
          <w:color w:val="231F20"/>
          <w:spacing w:val="-4"/>
          <w:w w:val="105"/>
          <w:cs/>
          <w:lang w:bidi="hi-IN"/>
        </w:rPr>
        <w:t>प्रॉक्सी,</w:t>
      </w:r>
      <w:r w:rsidRPr="00A35D91">
        <w:rPr>
          <w:rFonts w:ascii="Nirmala UI" w:hAnsi="Nirmala UI" w:cs="Nirmala UI"/>
          <w:color w:val="231F20"/>
          <w:spacing w:val="-4"/>
          <w:w w:val="105"/>
          <w:cs/>
          <w:lang w:bidi="hi-IN"/>
        </w:rPr>
        <w:t xml:space="preserve"> विदेशी हस्तक्षेप करने के लिए विदेशी रिश्वत लेन-देन का उपयोग कर सकते हैं।</w:t>
      </w:r>
    </w:p>
    <w:p w14:paraId="29E2FA09" w14:textId="3635412E" w:rsidR="000A4BC6" w:rsidRPr="00A35D91" w:rsidRDefault="0098006D" w:rsidP="00530129">
      <w:pPr>
        <w:pStyle w:val="BodyText"/>
        <w:spacing w:before="200" w:after="200" w:line="249" w:lineRule="auto"/>
        <w:rPr>
          <w:rFonts w:ascii="Nirmala UI" w:hAnsi="Nirmala UI" w:cs="Nirmala UI"/>
          <w:cs/>
          <w:lang w:bidi="hi-IN"/>
        </w:rPr>
      </w:pPr>
      <w:r w:rsidRPr="00A35D91">
        <w:rPr>
          <w:rFonts w:ascii="Nirmala UI" w:hAnsi="Nirmala UI" w:cs="Nirmala UI"/>
          <w:color w:val="231F20"/>
          <w:cs/>
          <w:lang w:bidi="hi-IN"/>
        </w:rPr>
        <w:t xml:space="preserve">विदेशी रिश्वत लेन-देन का संदेह होने पर आप </w:t>
      </w:r>
      <w:hyperlink r:id="rId12" w:history="1">
        <w:r w:rsidRPr="00A35D91">
          <w:rPr>
            <w:rStyle w:val="Hyperlink"/>
            <w:rFonts w:ascii="Nirmala UI" w:hAnsi="Nirmala UI" w:cs="Nirmala UI"/>
            <w:cs/>
            <w:lang w:bidi="hi-IN"/>
          </w:rPr>
          <w:t xml:space="preserve">सीरियस फ्रॉड ऑफिस </w:t>
        </w:r>
      </w:hyperlink>
      <w:r w:rsidRPr="00A35D91">
        <w:rPr>
          <w:rFonts w:ascii="Nirmala UI" w:hAnsi="Nirmala UI" w:cs="Nirmala UI"/>
          <w:color w:val="231F20"/>
          <w:spacing w:val="-4"/>
          <w:w w:val="104"/>
          <w:cs/>
          <w:lang w:bidi="hi-IN"/>
        </w:rPr>
        <w:t xml:space="preserve"> के अनाम सूचना टूल: </w:t>
      </w:r>
      <w:hyperlink r:id="rId13" w:history="1">
        <w:r w:rsidRPr="00A35D91">
          <w:rPr>
            <w:rStyle w:val="Hyperlink"/>
            <w:rFonts w:ascii="Nirmala UI" w:hAnsi="Nirmala UI" w:cs="Nirmala UI"/>
            <w:spacing w:val="-6"/>
            <w:w w:val="105"/>
            <w:cs/>
            <w:lang w:bidi="hi-IN"/>
          </w:rPr>
          <w:t xml:space="preserve">रिपोर्ट फॉरेन ब्राइबरी - सीरियस फ्रॉड ऑफिस न्यूजीलैंड </w:t>
        </w:r>
      </w:hyperlink>
      <w:r w:rsidRPr="00A35D91">
        <w:rPr>
          <w:rFonts w:ascii="Nirmala UI" w:hAnsi="Nirmala UI" w:cs="Nirmala UI"/>
          <w:color w:val="231F20"/>
          <w:cs/>
          <w:lang w:bidi="hi-IN"/>
        </w:rPr>
        <w:t>के ज़रिए गोपनीय ढंग से इसकी रिपोर्ट कर सकते हैं।</w:t>
      </w:r>
    </w:p>
    <w:sectPr w:rsidR="000A4BC6" w:rsidRPr="00A35D91"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0A010" w14:textId="77777777" w:rsidR="006B0940" w:rsidRDefault="006B0940">
      <w:pPr>
        <w:rPr>
          <w:cs/>
          <w:lang w:bidi="hi-IN"/>
        </w:rPr>
      </w:pPr>
      <w:r>
        <w:separator/>
      </w:r>
    </w:p>
  </w:endnote>
  <w:endnote w:type="continuationSeparator" w:id="0">
    <w:p w14:paraId="60347B78" w14:textId="77777777" w:rsidR="006B0940" w:rsidRDefault="006B0940">
      <w:pPr>
        <w:rPr>
          <w:cs/>
          <w:lang w:bidi="hi-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cumin Pro">
    <w:altName w:val="Arial"/>
    <w:panose1 w:val="020B0504020202020204"/>
    <w:charset w:val="00"/>
    <w:family w:val="swiss"/>
    <w:notTrueType/>
    <w:pitch w:val="variable"/>
    <w:sig w:usb0="20000007" w:usb1="00000001" w:usb2="00000000" w:usb3="00000000" w:csb0="00000193"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6BD4CF9A" w:rsidR="0094794E" w:rsidRPr="00B6164D" w:rsidRDefault="0094794E" w:rsidP="00B6164D">
    <w:pPr>
      <w:spacing w:before="22"/>
      <w:rPr>
        <w:rFonts w:ascii="Acumin Pro" w:hAnsi="Acumin Pro" w:cs="Acumin Pro"/>
        <w:b/>
        <w:bCs/>
        <w:color w:val="391335"/>
        <w:sz w:val="20"/>
        <w:szCs w:val="20"/>
        <w:cs/>
        <w:lang w:bidi="hi-IN"/>
      </w:rPr>
    </w:pPr>
    <w:r>
      <w:rPr>
        <w:rFonts w:ascii="Acumin Pro" w:hAnsi="Acumin Pro" w:cs="Mangal"/>
        <w:b/>
        <w:bCs/>
        <w:color w:val="391335"/>
        <w:sz w:val="20"/>
        <w:szCs w:val="20"/>
        <w:cs/>
        <w:lang w:bidi="hi-IN"/>
      </w:rPr>
      <w:t>हानिकारक</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या</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गैर</w:t>
    </w:r>
    <w:r>
      <w:rPr>
        <w:rFonts w:ascii="Acumin Pro" w:hAnsi="Acumin Pro" w:cs="Acumin Pro"/>
        <w:b/>
        <w:bCs/>
        <w:color w:val="391335"/>
        <w:sz w:val="20"/>
        <w:szCs w:val="20"/>
        <w:cs/>
        <w:lang w:bidi="hi-IN"/>
      </w:rPr>
      <w:t>-</w:t>
    </w:r>
    <w:r>
      <w:rPr>
        <w:rFonts w:ascii="Acumin Pro" w:hAnsi="Acumin Pro" w:cs="Mangal"/>
        <w:b/>
        <w:bCs/>
        <w:color w:val="391335"/>
        <w:sz w:val="20"/>
        <w:szCs w:val="20"/>
        <w:cs/>
        <w:lang w:bidi="hi-IN"/>
      </w:rPr>
      <w:t>कानूनी</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गतिविधियों</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की</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सूचना</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देना</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जो</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विदेशी</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हस्तक्षेप</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से</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जुड़ी</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हो</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सकती</w:t>
    </w:r>
    <w:r>
      <w:rPr>
        <w:rFonts w:ascii="Acumin Pro" w:hAnsi="Acumin Pro" w:cs="Acumin Pro"/>
        <w:b/>
        <w:bCs/>
        <w:color w:val="391335"/>
        <w:sz w:val="20"/>
        <w:szCs w:val="20"/>
        <w:cs/>
        <w:lang w:bidi="hi-IN"/>
      </w:rPr>
      <w:t xml:space="preserve"> </w:t>
    </w:r>
    <w:r>
      <w:rPr>
        <w:rFonts w:ascii="Acumin Pro" w:hAnsi="Acumin Pro" w:cs="Mangal"/>
        <w:b/>
        <w:bCs/>
        <w:color w:val="391335"/>
        <w:sz w:val="20"/>
        <w:szCs w:val="20"/>
        <w:cs/>
        <w:lang w:bidi="hi-IN"/>
      </w:rPr>
      <w:t>हैं</w:t>
    </w:r>
    <w:r>
      <w:rPr>
        <w:rFonts w:ascii="Acumin Pro" w:hAnsi="Acumin Pro" w:cs="Acumin Pro"/>
        <w:b/>
        <w:bCs/>
        <w:color w:val="391335"/>
        <w:sz w:val="20"/>
        <w:szCs w:val="20"/>
        <w:cs/>
        <w:lang w:bidi="hi-IN"/>
      </w:rPr>
      <w:tab/>
    </w:r>
    <w:r>
      <w:rPr>
        <w:rFonts w:ascii="Acumin Pro" w:hAnsi="Acumin Pro" w:cs="Acumin Pro"/>
        <w:b/>
        <w:bCs/>
        <w:color w:val="391335"/>
        <w:sz w:val="20"/>
        <w:szCs w:val="20"/>
        <w:cs/>
        <w:lang w:bidi="hi-IN"/>
      </w:rPr>
      <w:tab/>
    </w:r>
    <w:sdt>
      <w:sdtPr>
        <w:rPr>
          <w:rFonts w:ascii="Acumin Pro" w:hAnsi="Acumin Pro"/>
          <w:sz w:val="20"/>
          <w:szCs w:val="20"/>
        </w:rPr>
        <w:id w:val="-1110124414"/>
        <w:docPartObj>
          <w:docPartGallery w:val="Page Numbers (Bottom of Page)"/>
          <w:docPartUnique/>
        </w:docPartObj>
      </w:sdtPr>
      <w:sdtContent>
        <w:r w:rsidR="00B11E80">
          <w:rPr>
            <w:rFonts w:ascii="Acumin Pro" w:hAnsi="Acumin Pro"/>
            <w:sz w:val="20"/>
            <w:szCs w:val="20"/>
          </w:rPr>
          <w:tab/>
        </w:r>
        <w:r w:rsidRPr="00216311">
          <w:rPr>
            <w:rFonts w:ascii="Acumin Pro" w:hAnsi="Acumin Pro"/>
            <w:sz w:val="20"/>
            <w:szCs w:val="20"/>
          </w:rPr>
          <w:fldChar w:fldCharType="begin"/>
        </w:r>
        <w:r w:rsidRPr="00216311">
          <w:rPr>
            <w:rFonts w:ascii="Acumin Pro" w:hAnsi="Acumin Pro" w:cs="Acumin Pro"/>
            <w:sz w:val="20"/>
            <w:szCs w:val="20"/>
            <w:cs/>
            <w:lang w:bidi="hi-IN"/>
          </w:rPr>
          <w:instrText xml:space="preserve"> PAGE   \* MERGEFORMAT </w:instrText>
        </w:r>
        <w:r w:rsidRPr="00216311">
          <w:rPr>
            <w:rFonts w:ascii="Acumin Pro" w:hAnsi="Acumin Pro"/>
            <w:sz w:val="20"/>
            <w:szCs w:val="20"/>
          </w:rPr>
          <w:fldChar w:fldCharType="separate"/>
        </w:r>
        <w:r w:rsidR="00A35D91" w:rsidRPr="00A35D91">
          <w:rPr>
            <w:rFonts w:ascii="Acumin Pro" w:hAnsi="Acumin Pro" w:cs="Acumin Pro"/>
            <w:noProof/>
            <w:sz w:val="20"/>
            <w:szCs w:val="20"/>
            <w:cs/>
            <w:lang w:bidi="hi-IN"/>
          </w:rPr>
          <w:t>2</w:t>
        </w:r>
        <w:r w:rsidRPr="00216311">
          <w:rPr>
            <w:rFonts w:ascii="Acumin Pro" w:hAnsi="Acumin Pro"/>
            <w:sz w:val="20"/>
            <w:szCs w:val="20"/>
          </w:rPr>
          <w:fldChar w:fldCharType="end"/>
        </w:r>
      </w:sdtContent>
    </w:sdt>
  </w:p>
  <w:p w14:paraId="26895AF4" w14:textId="77777777" w:rsidR="0094794E" w:rsidRPr="00B21C58" w:rsidRDefault="0094794E" w:rsidP="00B6164D">
    <w:pPr>
      <w:pStyle w:val="BodyText"/>
      <w:spacing w:line="14" w:lineRule="auto"/>
      <w:rPr>
        <w:sz w:val="20"/>
        <w:szCs w:val="20"/>
        <w:cs/>
        <w:lang w:bidi="hi-IN"/>
      </w:rPr>
    </w:pPr>
  </w:p>
  <w:p w14:paraId="7E730DF1" w14:textId="77777777" w:rsidR="0094794E" w:rsidRPr="00FE2C56" w:rsidRDefault="0094794E" w:rsidP="00B6164D">
    <w:pPr>
      <w:pStyle w:val="BodyText"/>
      <w:spacing w:line="14" w:lineRule="auto"/>
      <w:rPr>
        <w:sz w:val="20"/>
        <w:szCs w:val="20"/>
        <w:cs/>
        <w:lang w:bidi="hi-IN"/>
      </w:rPr>
    </w:pPr>
  </w:p>
  <w:p w14:paraId="18C134AC" w14:textId="1EEAC572" w:rsidR="0094794E" w:rsidRPr="008D45CF" w:rsidRDefault="0094794E">
    <w:pPr>
      <w:pStyle w:val="BodyText"/>
      <w:spacing w:line="14" w:lineRule="auto"/>
      <w:rPr>
        <w:sz w:val="20"/>
        <w:szCs w:val="20"/>
        <w:cs/>
        <w:lang w:bidi="hi-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D6B4E" w14:textId="77777777" w:rsidR="006B0940" w:rsidRDefault="006B0940">
      <w:pPr>
        <w:rPr>
          <w:cs/>
          <w:lang w:bidi="hi-IN"/>
        </w:rPr>
      </w:pPr>
      <w:r>
        <w:separator/>
      </w:r>
    </w:p>
  </w:footnote>
  <w:footnote w:type="continuationSeparator" w:id="0">
    <w:p w14:paraId="7DAE79E0" w14:textId="77777777" w:rsidR="006B0940" w:rsidRDefault="006B0940">
      <w:pPr>
        <w:rPr>
          <w:cs/>
          <w:lang w:bidi="hi-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94794E" w:rsidRPr="004C4A78" w:rsidRDefault="0094794E" w:rsidP="006B40DA">
    <w:pPr>
      <w:pStyle w:val="Header"/>
      <w:rPr>
        <w:cs/>
        <w:lang w:bidi="hi-IN"/>
      </w:rPr>
    </w:pPr>
    <w:r>
      <w:rPr>
        <w:noProof/>
        <w:lang w:val="en-US" w:bidi="hi-IN"/>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94794E" w:rsidRDefault="0094794E" w:rsidP="006B40DA">
    <w:pPr>
      <w:pStyle w:val="BodyText"/>
      <w:spacing w:line="14" w:lineRule="auto"/>
      <w:rPr>
        <w:sz w:val="20"/>
        <w:szCs w:val="20"/>
        <w:cs/>
        <w:lang w:bidi="hi-IN"/>
      </w:rPr>
    </w:pPr>
  </w:p>
  <w:p w14:paraId="4CD19545" w14:textId="3D4AA18A" w:rsidR="0094794E" w:rsidRPr="006B40DA" w:rsidRDefault="0094794E" w:rsidP="006B40DA">
    <w:pPr>
      <w:pStyle w:val="Header"/>
      <w:rPr>
        <w:cs/>
        <w:lang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hi-IN" w:eastAsia="en-US" w:bidi="ar-SA"/>
      </w:rPr>
    </w:lvl>
    <w:lvl w:ilvl="1" w:tplc="5FD6EAB0">
      <w:numFmt w:val="bullet"/>
      <w:lvlText w:val="•"/>
      <w:lvlJc w:val="left"/>
      <w:pPr>
        <w:ind w:left="2018" w:hanging="360"/>
      </w:pPr>
      <w:rPr>
        <w:rFonts w:hint="default"/>
        <w:lang w:val="hi-IN" w:eastAsia="en-US" w:bidi="ar-SA"/>
      </w:rPr>
    </w:lvl>
    <w:lvl w:ilvl="2" w:tplc="ECB46C16">
      <w:numFmt w:val="bullet"/>
      <w:lvlText w:val="•"/>
      <w:lvlJc w:val="left"/>
      <w:pPr>
        <w:ind w:left="2896" w:hanging="360"/>
      </w:pPr>
      <w:rPr>
        <w:rFonts w:hint="default"/>
        <w:lang w:val="hi-IN" w:eastAsia="en-US" w:bidi="ar-SA"/>
      </w:rPr>
    </w:lvl>
    <w:lvl w:ilvl="3" w:tplc="265AD7DA">
      <w:numFmt w:val="bullet"/>
      <w:lvlText w:val="•"/>
      <w:lvlJc w:val="left"/>
      <w:pPr>
        <w:ind w:left="3774" w:hanging="360"/>
      </w:pPr>
      <w:rPr>
        <w:rFonts w:hint="default"/>
        <w:lang w:val="hi-IN" w:eastAsia="en-US" w:bidi="ar-SA"/>
      </w:rPr>
    </w:lvl>
    <w:lvl w:ilvl="4" w:tplc="6F22F8CE">
      <w:numFmt w:val="bullet"/>
      <w:lvlText w:val="•"/>
      <w:lvlJc w:val="left"/>
      <w:pPr>
        <w:ind w:left="4653" w:hanging="360"/>
      </w:pPr>
      <w:rPr>
        <w:rFonts w:hint="default"/>
        <w:lang w:val="hi-IN" w:eastAsia="en-US" w:bidi="ar-SA"/>
      </w:rPr>
    </w:lvl>
    <w:lvl w:ilvl="5" w:tplc="8C4A581A">
      <w:numFmt w:val="bullet"/>
      <w:lvlText w:val="•"/>
      <w:lvlJc w:val="left"/>
      <w:pPr>
        <w:ind w:left="5531" w:hanging="360"/>
      </w:pPr>
      <w:rPr>
        <w:rFonts w:hint="default"/>
        <w:lang w:val="hi-IN" w:eastAsia="en-US" w:bidi="ar-SA"/>
      </w:rPr>
    </w:lvl>
    <w:lvl w:ilvl="6" w:tplc="59069D2C">
      <w:numFmt w:val="bullet"/>
      <w:lvlText w:val="•"/>
      <w:lvlJc w:val="left"/>
      <w:pPr>
        <w:ind w:left="6409" w:hanging="360"/>
      </w:pPr>
      <w:rPr>
        <w:rFonts w:hint="default"/>
        <w:lang w:val="hi-IN" w:eastAsia="en-US" w:bidi="ar-SA"/>
      </w:rPr>
    </w:lvl>
    <w:lvl w:ilvl="7" w:tplc="21D0AE74">
      <w:numFmt w:val="bullet"/>
      <w:lvlText w:val="•"/>
      <w:lvlJc w:val="left"/>
      <w:pPr>
        <w:ind w:left="7287" w:hanging="360"/>
      </w:pPr>
      <w:rPr>
        <w:rFonts w:hint="default"/>
        <w:lang w:val="hi-IN" w:eastAsia="en-US" w:bidi="ar-SA"/>
      </w:rPr>
    </w:lvl>
    <w:lvl w:ilvl="8" w:tplc="1E9E0052">
      <w:numFmt w:val="bullet"/>
      <w:lvlText w:val="•"/>
      <w:lvlJc w:val="left"/>
      <w:pPr>
        <w:ind w:left="8166" w:hanging="360"/>
      </w:pPr>
      <w:rPr>
        <w:rFonts w:hint="default"/>
        <w:lang w:val="hi-IN" w:eastAsia="en-US" w:bidi="ar-SA"/>
      </w:rPr>
    </w:lvl>
  </w:abstractNum>
  <w:num w:numId="1" w16cid:durableId="1196500539">
    <w:abstractNumId w:val="4"/>
  </w:num>
  <w:num w:numId="2" w16cid:durableId="1759909750">
    <w:abstractNumId w:val="0"/>
  </w:num>
  <w:num w:numId="3" w16cid:durableId="589310226">
    <w:abstractNumId w:val="1"/>
  </w:num>
  <w:num w:numId="4" w16cid:durableId="308020486">
    <w:abstractNumId w:val="3"/>
  </w:num>
  <w:num w:numId="5" w16cid:durableId="1770158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0D0F"/>
    <w:rsid w:val="0013113F"/>
    <w:rsid w:val="00150344"/>
    <w:rsid w:val="00181745"/>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E7296"/>
    <w:rsid w:val="002F1D2B"/>
    <w:rsid w:val="002F4C26"/>
    <w:rsid w:val="002F6868"/>
    <w:rsid w:val="00313447"/>
    <w:rsid w:val="00335511"/>
    <w:rsid w:val="00345C1D"/>
    <w:rsid w:val="003A332F"/>
    <w:rsid w:val="003F109F"/>
    <w:rsid w:val="00401547"/>
    <w:rsid w:val="00417ED9"/>
    <w:rsid w:val="00424850"/>
    <w:rsid w:val="00427039"/>
    <w:rsid w:val="00433F5A"/>
    <w:rsid w:val="0046464C"/>
    <w:rsid w:val="00485FC3"/>
    <w:rsid w:val="004929EB"/>
    <w:rsid w:val="004C22A8"/>
    <w:rsid w:val="004E174F"/>
    <w:rsid w:val="004E6EB5"/>
    <w:rsid w:val="004F362E"/>
    <w:rsid w:val="004F4636"/>
    <w:rsid w:val="004F4980"/>
    <w:rsid w:val="004F4CF3"/>
    <w:rsid w:val="005049CB"/>
    <w:rsid w:val="00512A95"/>
    <w:rsid w:val="00522390"/>
    <w:rsid w:val="00523B9C"/>
    <w:rsid w:val="00530129"/>
    <w:rsid w:val="0053167C"/>
    <w:rsid w:val="00556479"/>
    <w:rsid w:val="00564B16"/>
    <w:rsid w:val="0057038B"/>
    <w:rsid w:val="00582D10"/>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9242E"/>
    <w:rsid w:val="006A1AA5"/>
    <w:rsid w:val="006A5F55"/>
    <w:rsid w:val="006B0940"/>
    <w:rsid w:val="006B0FFE"/>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15EFD"/>
    <w:rsid w:val="00836E89"/>
    <w:rsid w:val="00884B8E"/>
    <w:rsid w:val="008A49F1"/>
    <w:rsid w:val="008A517A"/>
    <w:rsid w:val="008B2EF1"/>
    <w:rsid w:val="008B7B2F"/>
    <w:rsid w:val="008D45CF"/>
    <w:rsid w:val="008D66AF"/>
    <w:rsid w:val="008F1548"/>
    <w:rsid w:val="00922D0B"/>
    <w:rsid w:val="00936A82"/>
    <w:rsid w:val="00936AC1"/>
    <w:rsid w:val="0094794E"/>
    <w:rsid w:val="00950101"/>
    <w:rsid w:val="00950876"/>
    <w:rsid w:val="0095248A"/>
    <w:rsid w:val="00954182"/>
    <w:rsid w:val="00961927"/>
    <w:rsid w:val="0096583A"/>
    <w:rsid w:val="0097474C"/>
    <w:rsid w:val="0098006D"/>
    <w:rsid w:val="00987F21"/>
    <w:rsid w:val="009C36FB"/>
    <w:rsid w:val="009F277C"/>
    <w:rsid w:val="009F4216"/>
    <w:rsid w:val="009F73C9"/>
    <w:rsid w:val="00A072EF"/>
    <w:rsid w:val="00A24197"/>
    <w:rsid w:val="00A26BE6"/>
    <w:rsid w:val="00A33754"/>
    <w:rsid w:val="00A35D02"/>
    <w:rsid w:val="00A35D91"/>
    <w:rsid w:val="00A702AD"/>
    <w:rsid w:val="00A872BA"/>
    <w:rsid w:val="00A94E03"/>
    <w:rsid w:val="00AA2CED"/>
    <w:rsid w:val="00AD50E3"/>
    <w:rsid w:val="00AE2A62"/>
    <w:rsid w:val="00AF3C4D"/>
    <w:rsid w:val="00AF5457"/>
    <w:rsid w:val="00AF5D43"/>
    <w:rsid w:val="00B11402"/>
    <w:rsid w:val="00B11E80"/>
    <w:rsid w:val="00B20AE2"/>
    <w:rsid w:val="00B4085D"/>
    <w:rsid w:val="00B5258D"/>
    <w:rsid w:val="00B613DA"/>
    <w:rsid w:val="00B6164D"/>
    <w:rsid w:val="00B7224E"/>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56654"/>
    <w:rsid w:val="00C56C1B"/>
    <w:rsid w:val="00C6008A"/>
    <w:rsid w:val="00C60E19"/>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5170"/>
    <w:rsid w:val="00DB2D95"/>
    <w:rsid w:val="00DC5870"/>
    <w:rsid w:val="00DD596B"/>
    <w:rsid w:val="00DE31EC"/>
    <w:rsid w:val="00DF14E4"/>
    <w:rsid w:val="00DF41C7"/>
    <w:rsid w:val="00E3086B"/>
    <w:rsid w:val="00E34C2F"/>
    <w:rsid w:val="00E40FA3"/>
    <w:rsid w:val="00E46FC0"/>
    <w:rsid w:val="00E54365"/>
    <w:rsid w:val="00E70DE2"/>
    <w:rsid w:val="00E732B1"/>
    <w:rsid w:val="00E879E9"/>
    <w:rsid w:val="00EC7417"/>
    <w:rsid w:val="00EC7C42"/>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E56"/>
    <w:rsid w:val="00F82558"/>
    <w:rsid w:val="00F8732D"/>
    <w:rsid w:val="00F96B01"/>
    <w:rsid w:val="00F979EF"/>
    <w:rsid w:val="00FA0F7B"/>
    <w:rsid w:val="00FA50EA"/>
    <w:rsid w:val="00FB509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i-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customStyle="1" w:styleId="UnresolvedMention1">
    <w:name w:val="Unresolved Mention1"/>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 w:type="paragraph" w:styleId="BalloonText">
    <w:name w:val="Balloon Text"/>
    <w:basedOn w:val="Normal"/>
    <w:link w:val="BalloonTextChar"/>
    <w:uiPriority w:val="99"/>
    <w:semiHidden/>
    <w:unhideWhenUsed/>
    <w:rsid w:val="006B0F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FFE"/>
    <w:rPr>
      <w:rFonts w:ascii="Segoe UI" w:eastAsia="Calibri" w:hAnsi="Segoe UI" w:cs="Segoe UI"/>
      <w:sz w:val="18"/>
      <w:szCs w:val="18"/>
    </w:rPr>
  </w:style>
  <w:style w:type="paragraph" w:styleId="Revision">
    <w:name w:val="Revision"/>
    <w:hidden/>
    <w:uiPriority w:val="99"/>
    <w:semiHidden/>
    <w:rsid w:val="008A49F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CRFIWEBSITE-145050222-236</_dlc_DocId>
    <_dlc_DocIdUrl xmlns="c78cdbf8-4243-4362-8765-2acd0e03065b">
      <Url>https://azurediagovt.sharepoint.com/sites/EXT-CommunityResiliencetoForeignInterferencewebsite_MEC/_layouts/15/DocIdRedir.aspx?ID=CRFIWEBSITE-145050222-236</Url>
      <Description>CRFIWEBSITE-145050222-236</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E7C93979-B321-4A5F-B549-DC81CFD49FE8}">
  <ds:schemaRefs>
    <ds:schemaRef ds:uri="http://schemas.openxmlformats.org/officeDocument/2006/bibliography"/>
  </ds:schemaRefs>
</ds:datastoreItem>
</file>

<file path=customXml/itemProps2.xml><?xml version="1.0" encoding="utf-8"?>
<ds:datastoreItem xmlns:ds="http://schemas.openxmlformats.org/officeDocument/2006/customXml" ds:itemID="{08572D7F-D938-4E35-8425-11C7D43D8A2C}"/>
</file>

<file path=customXml/itemProps3.xml><?xml version="1.0" encoding="utf-8"?>
<ds:datastoreItem xmlns:ds="http://schemas.openxmlformats.org/officeDocument/2006/customXml" ds:itemID="{99A72382-7B21-476A-9EED-4096578486C3}"/>
</file>

<file path=customXml/itemProps4.xml><?xml version="1.0" encoding="utf-8"?>
<ds:datastoreItem xmlns:ds="http://schemas.openxmlformats.org/officeDocument/2006/customXml" ds:itemID="{ECCD3FA1-3422-4AC0-94B3-7559E6320DB6}"/>
</file>

<file path=customXml/itemProps5.xml><?xml version="1.0" encoding="utf-8"?>
<ds:datastoreItem xmlns:ds="http://schemas.openxmlformats.org/officeDocument/2006/customXml" ds:itemID="{37388462-144A-4114-B608-9FAFA291045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3278</Characters>
  <Application>Microsoft Office Word</Application>
  <DocSecurity>2</DocSecurity>
  <Lines>27</Lines>
  <Paragraphs>7</Paragraphs>
  <ScaleCrop>false</ScaleCrop>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2026-07-31T03:34:00Z</dcterms:created>
  <dcterms:modified xsi:type="dcterms:W3CDTF">2026-07-31T03:34:00Z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848100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1681c6fe-7f3c-498c-8f23-f89fa52940f3</vt:lpwstr>
  </property>
  <property fmtid="{D5CDD505-2E9C-101B-9397-08002B2CF9AE}" pid="15" name="DIASecurityClassification">
    <vt:i4>2</vt:i4>
  </property>
</Properties>
</file>