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E61DA" w14:textId="77CBC0FE" w:rsidR="00FF23EF" w:rsidRPr="00F47D7C" w:rsidRDefault="00D61B5C" w:rsidP="00F47D7C">
      <w:pPr>
        <w:pStyle w:val="Heading1"/>
        <w:spacing w:after="120"/>
        <w:ind w:left="0"/>
        <w:rPr>
          <w:rFonts w:ascii="Nirmala UI" w:hAnsi="Nirmala UI" w:cs="Nirmala UI"/>
          <w:cs/>
          <w:lang w:bidi="hi-IN"/>
        </w:rPr>
      </w:pPr>
      <w:r w:rsidRPr="00F47D7C">
        <w:rPr>
          <w:rFonts w:ascii="Nirmala UI" w:hAnsi="Nirmala UI" w:cs="Nirmala UI"/>
          <w:color w:val="391335"/>
          <w:spacing w:val="-2"/>
          <w:cs/>
          <w:lang w:bidi="hi-IN"/>
        </w:rPr>
        <w:t>दुष्प्रचार</w:t>
      </w:r>
    </w:p>
    <w:p w14:paraId="1C1A93E2" w14:textId="419AA803" w:rsidR="00175D18" w:rsidRPr="00F47D7C" w:rsidRDefault="00175D18" w:rsidP="00C36F43">
      <w:pPr>
        <w:pBdr>
          <w:top w:val="single" w:sz="4" w:space="10" w:color="E9CFE9"/>
          <w:left w:val="single" w:sz="4" w:space="10" w:color="E9CFE9"/>
          <w:bottom w:val="single" w:sz="4" w:space="10" w:color="E9CFE9"/>
          <w:right w:val="single" w:sz="4" w:space="10" w:color="E9CFE9"/>
        </w:pBdr>
        <w:shd w:val="clear" w:color="auto" w:fill="E9CFE9"/>
        <w:spacing w:before="200" w:after="200"/>
        <w:rPr>
          <w:rFonts w:ascii="Nirmala UI" w:hAnsi="Nirmala UI" w:cs="Nirmala UI"/>
          <w:cs/>
          <w:lang w:bidi="hi-IN"/>
        </w:rPr>
      </w:pPr>
      <w:r w:rsidRPr="00F47D7C">
        <w:rPr>
          <w:rFonts w:ascii="Nirmala UI" w:hAnsi="Nirmala UI" w:cs="Nirmala UI"/>
          <w:cs/>
          <w:lang w:bidi="hi-IN"/>
        </w:rPr>
        <w:t xml:space="preserve">यह संसाधन </w:t>
      </w:r>
      <w:r w:rsidRPr="00F47D7C">
        <w:rPr>
          <w:rFonts w:ascii="Nirmala UI" w:hAnsi="Nirmala UI" w:cs="Nirmala UI"/>
          <w:b/>
          <w:bCs/>
          <w:cs/>
          <w:lang w:bidi="hi-IN"/>
        </w:rPr>
        <w:t>दुष्प्रचार पर केंद्रित है, अर्थात ऐसी जानकारी जो जानबूझकर धोखा देने और नुकसान पहुंचाने के लिए निर्मित या साझा की जाती है।</w:t>
      </w:r>
    </w:p>
    <w:p w14:paraId="5106061E" w14:textId="0D150C0F" w:rsidR="007B024F" w:rsidRPr="00F47D7C" w:rsidRDefault="00175D18" w:rsidP="005F40DC">
      <w:pPr>
        <w:pBdr>
          <w:top w:val="single" w:sz="4" w:space="10" w:color="E9CFE9"/>
          <w:left w:val="single" w:sz="4" w:space="10" w:color="E9CFE9"/>
          <w:bottom w:val="single" w:sz="4" w:space="10" w:color="E9CFE9"/>
          <w:right w:val="single" w:sz="4" w:space="10" w:color="E9CFE9"/>
        </w:pBdr>
        <w:shd w:val="clear" w:color="auto" w:fill="E9CFE9"/>
        <w:spacing w:before="200" w:after="200"/>
        <w:rPr>
          <w:rFonts w:ascii="Nirmala UI" w:hAnsi="Nirmala UI" w:cs="Nirmala UI"/>
          <w:cs/>
          <w:lang w:bidi="hi-IN"/>
        </w:rPr>
      </w:pPr>
      <w:r w:rsidRPr="00F47D7C">
        <w:rPr>
          <w:rFonts w:ascii="Nirmala UI" w:hAnsi="Nirmala UI" w:cs="Nirmala UI"/>
          <w:b/>
          <w:bCs/>
          <w:cs/>
          <w:lang w:bidi="hi-IN"/>
        </w:rPr>
        <w:t>भ्रामक जानकारी</w:t>
      </w:r>
      <w:r w:rsidRPr="00F47D7C">
        <w:rPr>
          <w:rFonts w:ascii="Nirmala UI" w:hAnsi="Nirmala UI" w:cs="Nirmala UI"/>
          <w:cs/>
          <w:lang w:bidi="hi-IN"/>
        </w:rPr>
        <w:t xml:space="preserve"> ऐसी झूठी या गलत जानकारी होती है जो धोखा देने या नुकसान पहुंचाने के इरादे के बिना साझा की जाती है।</w:t>
      </w:r>
    </w:p>
    <w:p w14:paraId="38FE61DF" w14:textId="62931401" w:rsidR="00FF23EF" w:rsidRPr="00F47D7C" w:rsidRDefault="00D61B5C" w:rsidP="0056149B">
      <w:pPr>
        <w:pStyle w:val="BodyText"/>
        <w:spacing w:before="200" w:after="200" w:line="249" w:lineRule="auto"/>
        <w:ind w:left="0"/>
        <w:rPr>
          <w:rFonts w:ascii="Nirmala UI" w:hAnsi="Nirmala UI" w:cs="Nirmala UI"/>
          <w:cs/>
          <w:lang w:bidi="hi-IN"/>
        </w:rPr>
      </w:pPr>
      <w:r w:rsidRPr="00F47D7C">
        <w:rPr>
          <w:rFonts w:ascii="Nirmala UI" w:hAnsi="Nirmala UI" w:cs="Nirmala UI"/>
          <w:color w:val="231F20"/>
          <w:spacing w:val="-6"/>
          <w:w w:val="105"/>
          <w:cs/>
          <w:lang w:bidi="hi-IN"/>
        </w:rPr>
        <w:t>न्यूज़ीलैंड सिक्योरिटी इंटेलिजेंस सर्विस (एनजेडएसआईएस अर्थात न्यूज़ीलैंड सुरक्षा खुफिया सेवा) ने दुष्प्रचार को ऐसी जानकारी माना है जो जानबूझकर गलत या भ्रामक हो और जिसका लक्ष्य नुकसान पहुंचाना या कोई व्यापक उद्देश्य हासिल करना हो।</w:t>
      </w:r>
      <w:r w:rsidRPr="00F47D7C">
        <w:rPr>
          <w:rFonts w:ascii="Nirmala UI" w:hAnsi="Nirmala UI" w:cs="Nirmala UI"/>
          <w:color w:val="231F20"/>
          <w:spacing w:val="-1"/>
          <w:w w:val="102"/>
          <w:cs/>
          <w:lang w:bidi="hi-IN"/>
        </w:rPr>
        <w:t xml:space="preserve"> इसे प्राय: ऑनलाइन या सोशल मीडिया पर फैलाया जाता है, लेकिन यह टेलीविजन, रेडियो, खबरों या अखबारों में भी दिख सकती है।</w:t>
      </w:r>
    </w:p>
    <w:p w14:paraId="38FE61E1" w14:textId="3B2BA876" w:rsidR="00FF23EF" w:rsidRPr="00F47D7C" w:rsidRDefault="00D61B5C" w:rsidP="00A25651">
      <w:pPr>
        <w:pStyle w:val="BodyText"/>
        <w:spacing w:before="200" w:after="60" w:line="250" w:lineRule="auto"/>
        <w:ind w:left="0"/>
        <w:rPr>
          <w:rFonts w:ascii="Nirmala UI" w:hAnsi="Nirmala UI" w:cs="Nirmala UI"/>
          <w:cs/>
          <w:lang w:bidi="hi-IN"/>
        </w:rPr>
      </w:pPr>
      <w:r w:rsidRPr="00F47D7C">
        <w:rPr>
          <w:rFonts w:ascii="Nirmala UI" w:hAnsi="Nirmala UI" w:cs="Nirmala UI"/>
          <w:color w:val="231F20"/>
          <w:w w:val="101"/>
          <w:cs/>
          <w:lang w:bidi="hi-IN"/>
        </w:rPr>
        <w:t>विदेशी देश और उनके प्रॉक्सी, जनता और समुदायों को नुकसानदेह तरीकों से प्रभावित करने और गुमराह करने के लिए, विदेशी हस्तक्षेप के एक भाग के रूप में दुष्प्रचार का उपयोग कर सकते हैं।</w:t>
      </w:r>
    </w:p>
    <w:p w14:paraId="0D4B8A6B" w14:textId="77777777" w:rsidR="00F47D7C" w:rsidRDefault="00F47D7C" w:rsidP="00A25651">
      <w:pPr>
        <w:pStyle w:val="Heading2"/>
        <w:ind w:left="0"/>
        <w:rPr>
          <w:rFonts w:ascii="Nirmala UI" w:hAnsi="Nirmala UI" w:cs="Nirmala UI"/>
          <w:color w:val="391335"/>
          <w:spacing w:val="-3"/>
          <w:lang w:bidi="hi-IN"/>
        </w:rPr>
      </w:pPr>
    </w:p>
    <w:p w14:paraId="38FE61E3" w14:textId="67F06B26" w:rsidR="00FF23EF" w:rsidRPr="00F47D7C" w:rsidRDefault="00D61B5C" w:rsidP="00F47D7C">
      <w:pPr>
        <w:pStyle w:val="Heading2"/>
        <w:spacing w:after="240"/>
        <w:ind w:left="0"/>
        <w:rPr>
          <w:rFonts w:ascii="Nirmala UI" w:hAnsi="Nirmala UI" w:cs="Nirmala UI"/>
          <w:cs/>
          <w:lang w:bidi="hi-IN"/>
        </w:rPr>
      </w:pPr>
      <w:r w:rsidRPr="00F47D7C">
        <w:rPr>
          <w:rFonts w:ascii="Nirmala UI" w:hAnsi="Nirmala UI" w:cs="Nirmala UI"/>
          <w:color w:val="391335"/>
          <w:spacing w:val="-3"/>
          <w:cs/>
          <w:lang w:bidi="hi-IN"/>
        </w:rPr>
        <w:t>दुष्प्रचार कैसे फैल सकता है</w:t>
      </w:r>
    </w:p>
    <w:p w14:paraId="38FE61E4" w14:textId="14EA9368" w:rsidR="00FF23EF" w:rsidRPr="00F47D7C" w:rsidRDefault="00D61B5C" w:rsidP="00A25651">
      <w:pPr>
        <w:pStyle w:val="BodyText"/>
        <w:spacing w:before="60" w:after="60"/>
        <w:ind w:left="0"/>
        <w:rPr>
          <w:rFonts w:ascii="Nirmala UI" w:hAnsi="Nirmala UI" w:cs="Nirmala UI"/>
          <w:cs/>
          <w:lang w:bidi="hi-IN"/>
        </w:rPr>
      </w:pPr>
      <w:r w:rsidRPr="00F47D7C">
        <w:rPr>
          <w:rFonts w:ascii="Nirmala UI" w:hAnsi="Nirmala UI" w:cs="Nirmala UI"/>
          <w:color w:val="231F20"/>
          <w:spacing w:val="1"/>
          <w:cs/>
          <w:lang w:bidi="hi-IN"/>
        </w:rPr>
        <w:t>दुष्प्रचार कई तरीकों से फैल सकता है, जिनमें निम्न शामिल हैं:</w:t>
      </w:r>
    </w:p>
    <w:p w14:paraId="38FE61E6" w14:textId="77777777" w:rsidR="00FF23EF" w:rsidRPr="00F47D7C" w:rsidRDefault="00D61B5C" w:rsidP="00A25651">
      <w:pPr>
        <w:pStyle w:val="ListParagraph"/>
        <w:numPr>
          <w:ilvl w:val="0"/>
          <w:numId w:val="3"/>
        </w:numPr>
        <w:tabs>
          <w:tab w:val="left" w:pos="1145"/>
        </w:tabs>
        <w:spacing w:before="60" w:after="60"/>
        <w:rPr>
          <w:rFonts w:ascii="Nirmala UI" w:hAnsi="Nirmala UI" w:cs="Nirmala UI"/>
          <w:cs/>
          <w:lang w:bidi="hi-IN"/>
        </w:rPr>
      </w:pPr>
      <w:r w:rsidRPr="00F47D7C">
        <w:rPr>
          <w:rFonts w:ascii="Nirmala UI" w:hAnsi="Nirmala UI" w:cs="Nirmala UI"/>
          <w:b/>
          <w:bCs/>
          <w:color w:val="231F20"/>
          <w:spacing w:val="-5"/>
          <w:w w:val="105"/>
          <w:cs/>
          <w:lang w:bidi="hi-IN"/>
        </w:rPr>
        <w:t>ऐसे मैसेजिंग ऐप्स और कम्युनिटी नेटवर्क</w:t>
      </w:r>
      <w:r w:rsidRPr="00F47D7C">
        <w:rPr>
          <w:rFonts w:ascii="Nirmala UI" w:hAnsi="Nirmala UI" w:cs="Nirmala UI"/>
          <w:color w:val="231F20"/>
          <w:spacing w:val="-2"/>
          <w:w w:val="105"/>
          <w:cs/>
          <w:lang w:bidi="hi-IN"/>
        </w:rPr>
        <w:t>, जिनमें लोगों के लिए भरोसेमंद संपर्कों के बीच जानकारियों को प्राय: फॉरवर्ड किया जाता है।</w:t>
      </w:r>
    </w:p>
    <w:p w14:paraId="38FE61E7" w14:textId="77777777" w:rsidR="00FF23EF" w:rsidRPr="00F47D7C" w:rsidRDefault="00D61B5C" w:rsidP="00A25651">
      <w:pPr>
        <w:pStyle w:val="ListParagraph"/>
        <w:numPr>
          <w:ilvl w:val="0"/>
          <w:numId w:val="3"/>
        </w:numPr>
        <w:tabs>
          <w:tab w:val="left" w:pos="1145"/>
        </w:tabs>
        <w:spacing w:beforeLines="60" w:before="144" w:afterLines="60" w:after="144"/>
        <w:rPr>
          <w:rFonts w:ascii="Nirmala UI" w:hAnsi="Nirmala UI" w:cs="Nirmala UI"/>
          <w:cs/>
          <w:lang w:bidi="hi-IN"/>
        </w:rPr>
      </w:pPr>
      <w:r w:rsidRPr="00F47D7C">
        <w:rPr>
          <w:rFonts w:ascii="Nirmala UI" w:hAnsi="Nirmala UI" w:cs="Nirmala UI"/>
          <w:b/>
          <w:bCs/>
          <w:color w:val="231F20"/>
          <w:spacing w:val="-4"/>
          <w:w w:val="105"/>
          <w:cs/>
          <w:lang w:bidi="hi-IN"/>
        </w:rPr>
        <w:t>कम्युनिटी या</w:t>
      </w:r>
      <w:r w:rsidRPr="00F47D7C">
        <w:rPr>
          <w:rFonts w:ascii="Nirmala UI" w:hAnsi="Nirmala UI" w:cs="Nirmala UI"/>
          <w:b/>
          <w:bCs/>
          <w:color w:val="231F20"/>
          <w:spacing w:val="-2"/>
          <w:w w:val="105"/>
          <w:cs/>
          <w:lang w:bidi="hi-IN"/>
        </w:rPr>
        <w:t xml:space="preserve"> हित समूहों </w:t>
      </w:r>
      <w:r w:rsidRPr="00F47D7C">
        <w:rPr>
          <w:rFonts w:ascii="Nirmala UI" w:hAnsi="Nirmala UI" w:cs="Nirmala UI"/>
          <w:color w:val="231F20"/>
          <w:spacing w:val="-3"/>
          <w:w w:val="105"/>
          <w:cs/>
          <w:lang w:bidi="hi-IN"/>
        </w:rPr>
        <w:t>में साझा की जाने वाली सामग्री, जिस पर लोग अधिक भरोसा कर सकते हैं क्योंकि यह परिचित स्रोत से आती है या ऐसी भाषा में होती है जिसे वे समझते हैं।</w:t>
      </w:r>
    </w:p>
    <w:p w14:paraId="38FE61E8" w14:textId="77777777" w:rsidR="00FF23EF" w:rsidRPr="00F47D7C" w:rsidRDefault="00D61B5C" w:rsidP="00A25651">
      <w:pPr>
        <w:pStyle w:val="ListParagraph"/>
        <w:numPr>
          <w:ilvl w:val="0"/>
          <w:numId w:val="3"/>
        </w:numPr>
        <w:tabs>
          <w:tab w:val="left" w:pos="1145"/>
        </w:tabs>
        <w:spacing w:beforeLines="60" w:before="144" w:afterLines="60" w:after="144"/>
        <w:rPr>
          <w:rFonts w:ascii="Nirmala UI" w:hAnsi="Nirmala UI" w:cs="Nirmala UI"/>
          <w:cs/>
          <w:lang w:bidi="hi-IN"/>
        </w:rPr>
      </w:pPr>
      <w:r w:rsidRPr="00F47D7C">
        <w:rPr>
          <w:rFonts w:ascii="Nirmala UI" w:hAnsi="Nirmala UI" w:cs="Nirmala UI"/>
          <w:b/>
          <w:bCs/>
          <w:color w:val="231F20"/>
          <w:spacing w:val="-3"/>
          <w:w w:val="105"/>
          <w:cs/>
          <w:lang w:bidi="hi-IN"/>
        </w:rPr>
        <w:t>न्यूज़ीलैंड के बाहर के मीडिया या</w:t>
      </w:r>
      <w:r w:rsidRPr="00F47D7C">
        <w:rPr>
          <w:rFonts w:ascii="Nirmala UI" w:hAnsi="Nirmala UI" w:cs="Nirmala UI"/>
          <w:b/>
          <w:bCs/>
          <w:color w:val="231F20"/>
          <w:spacing w:val="-4"/>
          <w:w w:val="105"/>
          <w:cs/>
          <w:lang w:bidi="hi-IN"/>
        </w:rPr>
        <w:t xml:space="preserve"> स्रोत से मिली जानकारी,</w:t>
      </w:r>
      <w:r w:rsidRPr="00F47D7C">
        <w:rPr>
          <w:rFonts w:ascii="Nirmala UI" w:hAnsi="Nirmala UI" w:cs="Nirmala UI"/>
          <w:color w:val="231F20"/>
          <w:spacing w:val="-2"/>
          <w:w w:val="105"/>
          <w:cs/>
          <w:lang w:bidi="hi-IN"/>
        </w:rPr>
        <w:t xml:space="preserve"> जो न्यूज़ीलैंड के मीडिया या संदर्भों के अनुरूप नहीं हो सकती हो।</w:t>
      </w:r>
    </w:p>
    <w:p w14:paraId="38FE61E9" w14:textId="77777777" w:rsidR="00FF23EF" w:rsidRPr="00F47D7C" w:rsidRDefault="00D61B5C" w:rsidP="00A25651">
      <w:pPr>
        <w:pStyle w:val="ListParagraph"/>
        <w:numPr>
          <w:ilvl w:val="0"/>
          <w:numId w:val="3"/>
        </w:numPr>
        <w:tabs>
          <w:tab w:val="left" w:pos="1145"/>
        </w:tabs>
        <w:spacing w:beforeLines="60" w:before="144" w:afterLines="60" w:after="144"/>
        <w:rPr>
          <w:rFonts w:ascii="Nirmala UI" w:hAnsi="Nirmala UI" w:cs="Nirmala UI"/>
          <w:cs/>
          <w:lang w:bidi="hi-IN"/>
        </w:rPr>
      </w:pPr>
      <w:r w:rsidRPr="00F47D7C">
        <w:rPr>
          <w:rFonts w:ascii="Nirmala UI" w:hAnsi="Nirmala UI" w:cs="Nirmala UI"/>
          <w:b/>
          <w:bCs/>
          <w:color w:val="231F20"/>
          <w:spacing w:val="-5"/>
          <w:w w:val="105"/>
          <w:cs/>
          <w:lang w:bidi="hi-IN"/>
        </w:rPr>
        <w:t>सोशल मीडिया प्लेटफॉर्म,</w:t>
      </w:r>
      <w:r w:rsidRPr="00F47D7C">
        <w:rPr>
          <w:rFonts w:ascii="Nirmala UI" w:hAnsi="Nirmala UI" w:cs="Nirmala UI"/>
          <w:color w:val="231F20"/>
          <w:spacing w:val="-6"/>
          <w:w w:val="105"/>
          <w:cs/>
          <w:lang w:bidi="hi-IN"/>
        </w:rPr>
        <w:t xml:space="preserve"> दुष्प्रचार को तेजी से फैला सकते हैं, विशेषकर छोटी अवधि वाली सामग्री जैसे कि टिकटॉक वीडियो, इंस्टाग्राम रील्स, या ट्विटर/एक्स थ्रेड्स।</w:t>
      </w:r>
    </w:p>
    <w:p w14:paraId="38FE61EA" w14:textId="77777777" w:rsidR="00FF23EF" w:rsidRPr="00F47D7C" w:rsidRDefault="00D61B5C" w:rsidP="00A25651">
      <w:pPr>
        <w:pStyle w:val="ListParagraph"/>
        <w:numPr>
          <w:ilvl w:val="0"/>
          <w:numId w:val="3"/>
        </w:numPr>
        <w:tabs>
          <w:tab w:val="left" w:pos="1145"/>
        </w:tabs>
        <w:spacing w:beforeLines="60" w:before="144" w:afterLines="60" w:after="144"/>
        <w:rPr>
          <w:rFonts w:ascii="Nirmala UI" w:hAnsi="Nirmala UI" w:cs="Nirmala UI"/>
          <w:cs/>
          <w:lang w:bidi="hi-IN"/>
        </w:rPr>
      </w:pPr>
      <w:r w:rsidRPr="00F47D7C">
        <w:rPr>
          <w:rFonts w:ascii="Nirmala UI" w:hAnsi="Nirmala UI" w:cs="Nirmala UI"/>
          <w:b/>
          <w:bCs/>
          <w:color w:val="231F20"/>
          <w:w w:val="105"/>
          <w:cs/>
          <w:lang w:bidi="hi-IN"/>
        </w:rPr>
        <w:t>इन्फ्लुएंसर</w:t>
      </w:r>
      <w:r w:rsidRPr="00F47D7C">
        <w:rPr>
          <w:rFonts w:ascii="Nirmala UI" w:hAnsi="Nirmala UI" w:cs="Nirmala UI"/>
          <w:b/>
          <w:bCs/>
          <w:color w:val="231F20"/>
          <w:spacing w:val="-4"/>
          <w:w w:val="105"/>
          <w:cs/>
          <w:lang w:bidi="hi-IN"/>
        </w:rPr>
        <w:t xml:space="preserve"> और माइक्रो-इन्फ्लुएंसर</w:t>
      </w:r>
      <w:r w:rsidRPr="00F47D7C">
        <w:rPr>
          <w:rFonts w:ascii="Nirmala UI" w:hAnsi="Nirmala UI" w:cs="Nirmala UI"/>
          <w:color w:val="231F20"/>
          <w:spacing w:val="-6"/>
          <w:w w:val="105"/>
          <w:cs/>
          <w:lang w:bidi="hi-IN"/>
        </w:rPr>
        <w:t xml:space="preserve"> दुष्प्रचार को फैला सकते हैं क्योंकि उनके पास ज्यादा या भरोसा करने वाले फॉलोअर होते हैं।</w:t>
      </w:r>
    </w:p>
    <w:p w14:paraId="1B407E58" w14:textId="77777777" w:rsidR="00BD03FD" w:rsidRPr="00F47D7C" w:rsidRDefault="00D61B5C" w:rsidP="00A25651">
      <w:pPr>
        <w:pStyle w:val="ListParagraph"/>
        <w:numPr>
          <w:ilvl w:val="0"/>
          <w:numId w:val="3"/>
        </w:numPr>
        <w:tabs>
          <w:tab w:val="left" w:pos="1145"/>
        </w:tabs>
        <w:spacing w:beforeLines="60" w:before="144" w:afterLines="60" w:after="144"/>
        <w:rPr>
          <w:rFonts w:ascii="Nirmala UI" w:hAnsi="Nirmala UI" w:cs="Nirmala UI"/>
          <w:cs/>
          <w:lang w:bidi="hi-IN"/>
        </w:rPr>
      </w:pPr>
      <w:r w:rsidRPr="00F47D7C">
        <w:rPr>
          <w:rFonts w:ascii="Nirmala UI" w:hAnsi="Nirmala UI" w:cs="Nirmala UI"/>
          <w:b/>
          <w:bCs/>
          <w:color w:val="231F20"/>
          <w:spacing w:val="-6"/>
          <w:w w:val="105"/>
          <w:cs/>
          <w:lang w:bidi="hi-IN"/>
        </w:rPr>
        <w:t>सर्च इंजन और प्लेटफॉर्मों</w:t>
      </w:r>
      <w:r w:rsidRPr="00F47D7C">
        <w:rPr>
          <w:rFonts w:ascii="Nirmala UI" w:hAnsi="Nirmala UI" w:cs="Nirmala UI"/>
          <w:color w:val="231F20"/>
          <w:spacing w:val="-5"/>
          <w:w w:val="105"/>
          <w:cs/>
          <w:lang w:bidi="hi-IN"/>
        </w:rPr>
        <w:t xml:space="preserve"> </w:t>
      </w:r>
      <w:r w:rsidRPr="00F47D7C">
        <w:rPr>
          <w:rFonts w:ascii="Nirmala UI" w:hAnsi="Nirmala UI" w:cs="Nirmala UI"/>
          <w:b/>
          <w:bCs/>
          <w:color w:val="231F20"/>
          <w:spacing w:val="-5"/>
          <w:w w:val="105"/>
          <w:cs/>
          <w:lang w:bidi="hi-IN"/>
        </w:rPr>
        <w:t>पर सिफारिशें</w:t>
      </w:r>
      <w:r w:rsidRPr="00F47D7C">
        <w:rPr>
          <w:rFonts w:ascii="Nirmala UI" w:hAnsi="Nirmala UI" w:cs="Nirmala UI"/>
          <w:color w:val="231F20"/>
          <w:spacing w:val="-5"/>
          <w:w w:val="105"/>
          <w:cs/>
          <w:lang w:bidi="hi-IN"/>
        </w:rPr>
        <w:t>, उपयोक्ताओं को दुष्प्रचार दिखा सकते हैं, चाहे उन्होंने उसकी खोज न की हो।</w:t>
      </w:r>
    </w:p>
    <w:p w14:paraId="176999E3" w14:textId="027F8794" w:rsidR="0028301A" w:rsidRPr="00F47D7C" w:rsidRDefault="00D61B5C" w:rsidP="00A25651">
      <w:pPr>
        <w:pStyle w:val="ListParagraph"/>
        <w:numPr>
          <w:ilvl w:val="0"/>
          <w:numId w:val="3"/>
        </w:numPr>
        <w:tabs>
          <w:tab w:val="left" w:pos="1145"/>
        </w:tabs>
        <w:spacing w:beforeLines="60" w:before="144" w:afterLines="60" w:after="144"/>
        <w:rPr>
          <w:rFonts w:ascii="Nirmala UI" w:hAnsi="Nirmala UI" w:cs="Nirmala UI"/>
          <w:color w:val="231F20"/>
          <w:spacing w:val="-2"/>
          <w:w w:val="105"/>
          <w:cs/>
          <w:lang w:bidi="hi-IN"/>
        </w:rPr>
      </w:pPr>
      <w:r w:rsidRPr="00F47D7C">
        <w:rPr>
          <w:rFonts w:ascii="Nirmala UI" w:hAnsi="Nirmala UI" w:cs="Nirmala UI"/>
          <w:b/>
          <w:bCs/>
          <w:color w:val="231F20"/>
          <w:spacing w:val="-5"/>
          <w:w w:val="105"/>
          <w:cs/>
          <w:lang w:bidi="hi-IN"/>
        </w:rPr>
        <w:t>ऑफलाइन साझा करना</w:t>
      </w:r>
      <w:r w:rsidRPr="00F47D7C">
        <w:rPr>
          <w:rFonts w:ascii="Nirmala UI" w:hAnsi="Nirmala UI" w:cs="Nirmala UI"/>
          <w:color w:val="231F20"/>
          <w:spacing w:val="-5"/>
          <w:w w:val="105"/>
          <w:cs/>
          <w:lang w:bidi="hi-IN"/>
        </w:rPr>
        <w:t>, जैसे कि कार्यस्थल, स्कूलों या समुदायों में छपे हुए पर्चे, पोस्टर, या बातचीत के माध्यम से।</w:t>
      </w:r>
      <w:r w:rsidR="0028301A" w:rsidRPr="00F47D7C">
        <w:rPr>
          <w:rFonts w:ascii="Nirmala UI" w:hAnsi="Nirmala UI" w:cs="Nirmala UI"/>
          <w:color w:val="231F20"/>
          <w:spacing w:val="-2"/>
          <w:w w:val="105"/>
          <w:cs/>
          <w:lang w:bidi="hi-IN"/>
        </w:rPr>
        <w:br w:type="page"/>
      </w:r>
    </w:p>
    <w:p w14:paraId="317965CC" w14:textId="7AA6736D" w:rsidR="001548E3" w:rsidRPr="00F47D7C" w:rsidRDefault="001548E3" w:rsidP="00296F6B">
      <w:pPr>
        <w:pStyle w:val="Heading2"/>
        <w:spacing w:after="120"/>
        <w:ind w:left="0"/>
        <w:rPr>
          <w:rFonts w:ascii="Nirmala UI" w:hAnsi="Nirmala UI" w:cs="Nirmala UI"/>
          <w:color w:val="391335"/>
          <w:cs/>
          <w:lang w:bidi="hi-IN"/>
        </w:rPr>
      </w:pPr>
      <w:r w:rsidRPr="00F47D7C">
        <w:rPr>
          <w:rFonts w:ascii="Nirmala UI" w:hAnsi="Nirmala UI" w:cs="Nirmala UI"/>
          <w:color w:val="391335"/>
          <w:cs/>
          <w:lang w:bidi="hi-IN"/>
        </w:rPr>
        <w:lastRenderedPageBreak/>
        <w:t>दुष्प्रचार के प्रकार</w:t>
      </w:r>
    </w:p>
    <w:p w14:paraId="19431D40" w14:textId="77777777" w:rsidR="001548E3" w:rsidRPr="00F47D7C" w:rsidRDefault="001548E3" w:rsidP="0056149B">
      <w:pPr>
        <w:pStyle w:val="BodyText"/>
        <w:spacing w:before="200" w:after="200" w:line="249" w:lineRule="auto"/>
        <w:ind w:left="0"/>
        <w:rPr>
          <w:rFonts w:ascii="Nirmala UI" w:hAnsi="Nirmala UI" w:cs="Nirmala UI"/>
          <w:cs/>
          <w:lang w:bidi="hi-IN"/>
        </w:rPr>
      </w:pPr>
      <w:r w:rsidRPr="00F47D7C">
        <w:rPr>
          <w:rFonts w:ascii="Nirmala UI" w:hAnsi="Nirmala UI" w:cs="Nirmala UI"/>
          <w:color w:val="231F20"/>
          <w:w w:val="101"/>
          <w:cs/>
          <w:lang w:bidi="hi-IN"/>
        </w:rPr>
        <w:t>विदेशी देश दुष्प्रचार का उपयोग विदेशी हस्तक्षेप के तौर पर कर सकते हैं। यहां कुछ ऐसे सामग्री के उदाहरण दिए गए हैं जो</w:t>
      </w:r>
      <w:r w:rsidRPr="00F47D7C">
        <w:rPr>
          <w:rFonts w:ascii="Nirmala UI" w:hAnsi="Nirmala UI" w:cs="Nirmala UI"/>
          <w:b/>
          <w:bCs/>
          <w:color w:val="231F20"/>
          <w:w w:val="105"/>
          <w:cs/>
          <w:lang w:bidi="hi-IN"/>
        </w:rPr>
        <w:t xml:space="preserve"> जानबूझकर लोगों को गुमराह </w:t>
      </w:r>
      <w:r w:rsidRPr="00F47D7C">
        <w:rPr>
          <w:rFonts w:ascii="Nirmala UI" w:hAnsi="Nirmala UI" w:cs="Nirmala UI"/>
          <w:color w:val="231F20"/>
          <w:w w:val="105"/>
          <w:cs/>
          <w:lang w:bidi="hi-IN"/>
        </w:rPr>
        <w:t>करने के लिए उपयोग की जा सकती है:</w:t>
      </w:r>
    </w:p>
    <w:p w14:paraId="494C563B" w14:textId="77777777" w:rsidR="001548E3" w:rsidRPr="00F47D7C" w:rsidRDefault="001548E3" w:rsidP="0056149B">
      <w:pPr>
        <w:pStyle w:val="ListParagraph"/>
        <w:numPr>
          <w:ilvl w:val="0"/>
          <w:numId w:val="5"/>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भ्रामक वायरल सामग्री</w:t>
      </w:r>
      <w:r w:rsidRPr="00F47D7C">
        <w:rPr>
          <w:rFonts w:ascii="Nirmala UI" w:hAnsi="Nirmala UI" w:cs="Nirmala UI"/>
          <w:color w:val="231F20"/>
          <w:spacing w:val="-2"/>
          <w:w w:val="105"/>
          <w:cs/>
          <w:lang w:bidi="hi-IN"/>
        </w:rPr>
        <w:t>: ऐसी ऑनलाइन सामग्री जो जानबूझकर ध्यान खींचने और लोगों से लिंक पर क्लिक कराने के लिए बनाई जाती है, जिसमें प्राय: भ्रामक या बढ़ा-चढ़ाकर दावे किए जाते हैं।</w:t>
      </w:r>
    </w:p>
    <w:p w14:paraId="1094E529" w14:textId="77777777" w:rsidR="001548E3" w:rsidRPr="00F47D7C" w:rsidRDefault="001548E3" w:rsidP="0056149B">
      <w:pPr>
        <w:pStyle w:val="ListParagraph"/>
        <w:numPr>
          <w:ilvl w:val="0"/>
          <w:numId w:val="5"/>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कपटपूर्ण, बढ़ा-चढ़ाकर या झूठे शीर्षक</w:t>
      </w:r>
      <w:r w:rsidRPr="00F47D7C">
        <w:rPr>
          <w:rFonts w:ascii="Nirmala UI" w:hAnsi="Nirmala UI" w:cs="Nirmala UI"/>
          <w:color w:val="231F20"/>
          <w:spacing w:val="-2"/>
          <w:w w:val="105"/>
          <w:cs/>
          <w:lang w:bidi="hi-IN"/>
        </w:rPr>
        <w:t>: ऐसे शीर्षक जो लोगों को भ्रमित करने के लिए जानकारी को जानबूझकर तोड़-मरोड़कर, बढ़ा-चढ़ाकर या गलत तरीके से दिखाते हों।</w:t>
      </w:r>
    </w:p>
    <w:p w14:paraId="3B281390" w14:textId="77777777" w:rsidR="001548E3" w:rsidRPr="00F47D7C" w:rsidRDefault="001548E3" w:rsidP="0056149B">
      <w:pPr>
        <w:pStyle w:val="ListParagraph"/>
        <w:numPr>
          <w:ilvl w:val="0"/>
          <w:numId w:val="5"/>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जानबूझकर अनुचित या हेरफेर वाली पत्रकारिता</w:t>
      </w:r>
      <w:r w:rsidRPr="00F47D7C">
        <w:rPr>
          <w:rFonts w:ascii="Nirmala UI" w:hAnsi="Nirmala UI" w:cs="Nirmala UI"/>
          <w:color w:val="231F20"/>
          <w:spacing w:val="-2"/>
          <w:w w:val="105"/>
          <w:cs/>
          <w:lang w:bidi="hi-IN"/>
        </w:rPr>
        <w:t>: भरोसेमंद रिपोर्टिंग के रूप में दिखाए जाने वाले आलेख जिनमें उचित खोजबीन, साक्ष्यों या तथ्यों की जाँच का जानबूझकर अभाव हो।</w:t>
      </w:r>
    </w:p>
    <w:p w14:paraId="0B834199" w14:textId="77777777" w:rsidR="001548E3" w:rsidRPr="00F47D7C" w:rsidRDefault="001548E3" w:rsidP="0056149B">
      <w:pPr>
        <w:pStyle w:val="ListParagraph"/>
        <w:numPr>
          <w:ilvl w:val="0"/>
          <w:numId w:val="5"/>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प्रतिष्ठा को हानि पहुँचाने वाली गलत जानकारी</w:t>
      </w:r>
      <w:r w:rsidRPr="00F47D7C">
        <w:rPr>
          <w:rFonts w:ascii="Nirmala UI" w:hAnsi="Nirmala UI" w:cs="Nirmala UI"/>
          <w:color w:val="231F20"/>
          <w:spacing w:val="-2"/>
          <w:w w:val="105"/>
          <w:cs/>
          <w:lang w:bidi="hi-IN"/>
        </w:rPr>
        <w:t>: किसी व्यक्ति की प्रतिष्ठा को हानि पहुँचाने या बदनाम करने के लिए अभियान चलाने के लिए जानबूझकर निर्मित सामग्री जो प्राय: ऐसे लोगों को लक्षित होती है जो किसी दूसरे देश की खुलकर आलोचना करते हैं।</w:t>
      </w:r>
    </w:p>
    <w:p w14:paraId="45784C98" w14:textId="77777777" w:rsidR="001548E3" w:rsidRPr="00F47D7C" w:rsidRDefault="001548E3" w:rsidP="0056149B">
      <w:pPr>
        <w:pStyle w:val="ListParagraph"/>
        <w:numPr>
          <w:ilvl w:val="0"/>
          <w:numId w:val="5"/>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मनगढ़ंत या हेरफेर किए गए तथ्य</w:t>
      </w:r>
      <w:r w:rsidRPr="00F47D7C">
        <w:rPr>
          <w:rFonts w:ascii="Nirmala UI" w:hAnsi="Nirmala UI" w:cs="Nirmala UI"/>
          <w:color w:val="231F20"/>
          <w:spacing w:val="-2"/>
          <w:w w:val="105"/>
          <w:cs/>
          <w:lang w:bidi="hi-IN"/>
        </w:rPr>
        <w:t>: गलत ब्यौरे जैसे कि मनगढ़ंत टाइमलाइन, स्थान, नाम या स्रोत जो लोगों को भ्रमित करने और धोखा देने के लिए जानबूझकर शामिल किए जाते हैं।</w:t>
      </w:r>
    </w:p>
    <w:p w14:paraId="331F3E08" w14:textId="58BED148" w:rsidR="001548E3" w:rsidRPr="00F47D7C" w:rsidRDefault="001548E3" w:rsidP="00541375">
      <w:pPr>
        <w:pStyle w:val="ListParagraph"/>
        <w:numPr>
          <w:ilvl w:val="0"/>
          <w:numId w:val="5"/>
        </w:numPr>
        <w:tabs>
          <w:tab w:val="left" w:pos="1145"/>
        </w:tabs>
        <w:spacing w:before="200" w:after="200" w:line="286" w:lineRule="auto"/>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 xml:space="preserve">नकली या छेड़छाड़ </w:t>
      </w:r>
      <w:r w:rsidR="00541375" w:rsidRPr="00F47D7C">
        <w:rPr>
          <w:rFonts w:ascii="Nirmala UI" w:hAnsi="Nirmala UI" w:cs="Nirmala UI"/>
          <w:b/>
          <w:bCs/>
          <w:color w:val="231F20"/>
          <w:spacing w:val="-2"/>
          <w:w w:val="105"/>
          <w:cs/>
          <w:lang w:bidi="hi-IN"/>
        </w:rPr>
        <w:t>किए गए</w:t>
      </w:r>
      <w:r w:rsidRPr="00F47D7C">
        <w:rPr>
          <w:rFonts w:ascii="Nirmala UI" w:hAnsi="Nirmala UI" w:cs="Nirmala UI"/>
          <w:b/>
          <w:bCs/>
          <w:color w:val="231F20"/>
          <w:spacing w:val="-2"/>
          <w:w w:val="105"/>
          <w:cs/>
          <w:lang w:bidi="hi-IN"/>
        </w:rPr>
        <w:t xml:space="preserve"> फ़ोटो और वीडियो</w:t>
      </w:r>
      <w:r w:rsidRPr="00F47D7C">
        <w:rPr>
          <w:rFonts w:ascii="Nirmala UI" w:hAnsi="Nirmala UI" w:cs="Nirmala UI"/>
          <w:color w:val="231F20"/>
          <w:spacing w:val="-2"/>
          <w:w w:val="105"/>
          <w:cs/>
          <w:lang w:bidi="hi-IN"/>
        </w:rPr>
        <w:t>: ऐसी छवियां या वीडियो जो देखने वालों को धोखा देने के इरादे से डिजिटल तरीके से निर्मित या हेरफेर किए गए हों (इसमें आर्टिफिशियल इंटेलिजेंस का उपयोग भी शामिल है)।</w:t>
      </w:r>
    </w:p>
    <w:p w14:paraId="509B9870" w14:textId="77777777" w:rsidR="001548E3" w:rsidRPr="00F47D7C" w:rsidRDefault="001548E3" w:rsidP="0056149B">
      <w:pPr>
        <w:pStyle w:val="ListParagraph"/>
        <w:numPr>
          <w:ilvl w:val="0"/>
          <w:numId w:val="5"/>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समन्वित आवर्धन</w:t>
      </w:r>
      <w:r w:rsidRPr="00F47D7C">
        <w:rPr>
          <w:rFonts w:ascii="Nirmala UI" w:hAnsi="Nirmala UI" w:cs="Nirmala UI"/>
          <w:color w:val="231F20"/>
          <w:spacing w:val="-2"/>
          <w:w w:val="105"/>
          <w:cs/>
          <w:lang w:bidi="hi-IN"/>
        </w:rPr>
        <w:t>: भ्रामक सामग्री को जानबूझकर बड़े पैमाने पर अकाउंट्स, बॉट्स या वेबसाइट्स के नेटवर्क द्वारा साझा करना, ताकि यह वास्तविक से ज़्यादा भरोसेमंद या लोकप्रिय दिखे।</w:t>
      </w:r>
    </w:p>
    <w:p w14:paraId="7C33F13A" w14:textId="77777777" w:rsidR="001548E3" w:rsidRPr="00F47D7C" w:rsidRDefault="001548E3" w:rsidP="0056149B">
      <w:pPr>
        <w:pStyle w:val="ListParagraph"/>
        <w:numPr>
          <w:ilvl w:val="0"/>
          <w:numId w:val="5"/>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राज्य से जुड़ा मीडिया या अप्रकटित संबंध</w:t>
      </w:r>
      <w:r w:rsidRPr="00F47D7C">
        <w:rPr>
          <w:rFonts w:ascii="Nirmala UI" w:hAnsi="Nirmala UI" w:cs="Nirmala UI"/>
          <w:color w:val="231F20"/>
          <w:spacing w:val="-2"/>
          <w:w w:val="105"/>
          <w:cs/>
          <w:lang w:bidi="hi-IN"/>
        </w:rPr>
        <w:t>: स्वयं को स्वतंत्र दिखाने वाले लेकिन विदेशी सरकारों से जुड़े संस्थान, वेबसाइट या सोशल मीडिया अकाउंट द्वारा निर्मित सामग्री।</w:t>
      </w:r>
    </w:p>
    <w:p w14:paraId="6FBA3787" w14:textId="541A81CB" w:rsidR="0028301A" w:rsidRPr="00F47D7C" w:rsidRDefault="001548E3" w:rsidP="0056149B">
      <w:pPr>
        <w:pStyle w:val="ListParagraph"/>
        <w:numPr>
          <w:ilvl w:val="0"/>
          <w:numId w:val="5"/>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व्यंग्य या पैरोडी का दुष्प्रचार के रूप में दुरूपयोग करना</w:t>
      </w:r>
      <w:r w:rsidRPr="00F47D7C">
        <w:rPr>
          <w:rFonts w:ascii="Nirmala UI" w:hAnsi="Nirmala UI" w:cs="Nirmala UI"/>
          <w:color w:val="231F20"/>
          <w:spacing w:val="-2"/>
          <w:w w:val="105"/>
          <w:cs/>
          <w:lang w:bidi="hi-IN"/>
        </w:rPr>
        <w:t>: व्यंग्य या पैरोडी वाली सामग्री का उपयोग लोगों को गुमराह करने और उनके विचारों पर असर डालने के इरादे से किया जाता है, कभी-कभी यह समन्वित दुष्प्रचार अभियानों का एक भाग होता है।</w:t>
      </w:r>
      <w:r w:rsidR="0028301A" w:rsidRPr="00F47D7C">
        <w:rPr>
          <w:rFonts w:ascii="Nirmala UI" w:hAnsi="Nirmala UI" w:cs="Nirmala UI"/>
          <w:color w:val="231F20"/>
          <w:spacing w:val="-2"/>
          <w:w w:val="105"/>
          <w:cs/>
          <w:lang w:bidi="hi-IN"/>
        </w:rPr>
        <w:br w:type="page"/>
      </w:r>
    </w:p>
    <w:p w14:paraId="36671B21" w14:textId="77777777" w:rsidR="001548E3" w:rsidRPr="00F47D7C" w:rsidRDefault="001548E3" w:rsidP="001548E3">
      <w:pPr>
        <w:pStyle w:val="Heading2"/>
        <w:ind w:left="0"/>
        <w:rPr>
          <w:rFonts w:ascii="Nirmala UI" w:hAnsi="Nirmala UI" w:cs="Nirmala UI"/>
          <w:cs/>
          <w:lang w:bidi="hi-IN"/>
        </w:rPr>
      </w:pPr>
      <w:r w:rsidRPr="00F47D7C">
        <w:rPr>
          <w:rFonts w:ascii="Nirmala UI" w:hAnsi="Nirmala UI" w:cs="Nirmala UI"/>
          <w:color w:val="391335"/>
          <w:spacing w:val="-6"/>
          <w:cs/>
          <w:lang w:bidi="hi-IN"/>
        </w:rPr>
        <w:lastRenderedPageBreak/>
        <w:t>आप जो देखते हैं उस पर विचार करें</w:t>
      </w:r>
    </w:p>
    <w:p w14:paraId="2C88A1B9" w14:textId="77777777" w:rsidR="001548E3" w:rsidRPr="00F47D7C" w:rsidRDefault="001548E3" w:rsidP="00683B9E">
      <w:pPr>
        <w:pStyle w:val="BodyText"/>
        <w:spacing w:before="360"/>
        <w:ind w:left="0"/>
        <w:rPr>
          <w:rFonts w:ascii="Nirmala UI" w:hAnsi="Nirmala UI" w:cs="Nirmala UI"/>
          <w:b/>
          <w:bCs/>
          <w:cs/>
          <w:lang w:bidi="hi-IN"/>
        </w:rPr>
      </w:pPr>
      <w:r w:rsidRPr="00F47D7C">
        <w:rPr>
          <w:rFonts w:ascii="Nirmala UI" w:hAnsi="Nirmala UI" w:cs="Nirmala UI"/>
          <w:b/>
          <w:bCs/>
          <w:color w:val="231F20"/>
          <w:spacing w:val="-2"/>
          <w:w w:val="110"/>
          <w:cs/>
          <w:lang w:bidi="hi-IN"/>
        </w:rPr>
        <w:t>जाँच करें:</w:t>
      </w:r>
    </w:p>
    <w:p w14:paraId="70DEAF44" w14:textId="6249C685" w:rsidR="001548E3" w:rsidRPr="00F47D7C" w:rsidRDefault="001548E3" w:rsidP="00EC2C52">
      <w:pPr>
        <w:pStyle w:val="ListParagraph"/>
        <w:numPr>
          <w:ilvl w:val="0"/>
          <w:numId w:val="10"/>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 xml:space="preserve">क्या जानकारी किसी भरोसेमंद स्रोत से आई है, </w:t>
      </w:r>
      <w:r w:rsidRPr="00F47D7C">
        <w:rPr>
          <w:rFonts w:ascii="Nirmala UI" w:hAnsi="Nirmala UI" w:cs="Nirmala UI"/>
          <w:color w:val="231F20"/>
          <w:spacing w:val="-2"/>
          <w:w w:val="105"/>
          <w:cs/>
          <w:lang w:bidi="hi-IN"/>
        </w:rPr>
        <w:t xml:space="preserve">और क्या दूसरी भरोसेमंद समाचार साइटें भी वही जानकारी दे रही हैं। अधिक जानकारी के लिए नेटसेफ का </w:t>
      </w:r>
      <w:hyperlink r:id="rId7" w:history="1">
        <w:r w:rsidRPr="00F47D7C">
          <w:rPr>
            <w:rStyle w:val="Hyperlink"/>
            <w:rFonts w:ascii="Nirmala UI" w:hAnsi="Nirmala UI" w:cs="Nirmala UI"/>
            <w:spacing w:val="-2"/>
            <w:w w:val="105"/>
            <w:cs/>
            <w:lang w:bidi="hi-IN"/>
          </w:rPr>
          <w:t>'हाउ टू स्पॉट फेक न्यूज़ (झूठी खबर कैसे पहचानें)'</w:t>
        </w:r>
      </w:hyperlink>
      <w:r w:rsidRPr="00F47D7C">
        <w:rPr>
          <w:rFonts w:ascii="Nirmala UI" w:hAnsi="Nirmala UI" w:cs="Nirmala UI"/>
          <w:color w:val="231F20"/>
          <w:spacing w:val="-2"/>
          <w:w w:val="105"/>
          <w:cs/>
          <w:lang w:bidi="hi-IN"/>
        </w:rPr>
        <w:t xml:space="preserve"> संसाधन देखें।</w:t>
      </w:r>
    </w:p>
    <w:p w14:paraId="29F6B466" w14:textId="77777777" w:rsidR="001548E3" w:rsidRPr="00F47D7C" w:rsidRDefault="001548E3" w:rsidP="00EC2C52">
      <w:pPr>
        <w:pStyle w:val="ListParagraph"/>
        <w:numPr>
          <w:ilvl w:val="0"/>
          <w:numId w:val="10"/>
        </w:numPr>
        <w:tabs>
          <w:tab w:val="left" w:pos="1144"/>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मूल कहानी या जानकारी कहाँ दिखी थी,</w:t>
      </w:r>
      <w:r w:rsidRPr="00F47D7C">
        <w:rPr>
          <w:rFonts w:ascii="Nirmala UI" w:hAnsi="Nirmala UI" w:cs="Nirmala UI"/>
          <w:color w:val="231F20"/>
          <w:spacing w:val="-2"/>
          <w:w w:val="105"/>
          <w:cs/>
          <w:lang w:bidi="hi-IN"/>
        </w:rPr>
        <w:t xml:space="preserve"> और इसे कौन आगे बढ़ा रहा है या साझा कर रहा है।</w:t>
      </w:r>
    </w:p>
    <w:p w14:paraId="787367B8" w14:textId="652C591F" w:rsidR="001548E3" w:rsidRPr="00F47D7C" w:rsidRDefault="001548E3" w:rsidP="00EC2C52">
      <w:pPr>
        <w:pStyle w:val="ListParagraph"/>
        <w:numPr>
          <w:ilvl w:val="0"/>
          <w:numId w:val="10"/>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लेखक कौन है और उसकी पृष्ठभूमि, प्रयोजन या हित क्या हो सकते हैं</w:t>
      </w:r>
      <w:r w:rsidRPr="00F47D7C">
        <w:rPr>
          <w:rFonts w:ascii="Nirmala UI" w:hAnsi="Nirmala UI" w:cs="Nirmala UI"/>
          <w:color w:val="231F20"/>
          <w:spacing w:val="-2"/>
          <w:w w:val="105"/>
          <w:cs/>
          <w:lang w:bidi="hi-IN"/>
        </w:rPr>
        <w:t xml:space="preserve"> (उदाहरण के लिए, क्या वे कोई विशेष दृष्टिकोण बताने, मनाने, बढ़ावा देने या लोगों की राय पर असर डालने की कोशिश कर रहे हैं)।</w:t>
      </w:r>
    </w:p>
    <w:p w14:paraId="1E8F7550" w14:textId="77777777" w:rsidR="001548E3" w:rsidRPr="00F47D7C" w:rsidRDefault="001548E3" w:rsidP="00683B9E">
      <w:pPr>
        <w:pStyle w:val="BodyText"/>
        <w:spacing w:before="360"/>
        <w:ind w:left="0"/>
        <w:rPr>
          <w:rFonts w:ascii="Nirmala UI" w:hAnsi="Nirmala UI" w:cs="Nirmala UI"/>
          <w:b/>
          <w:bCs/>
          <w:cs/>
          <w:lang w:bidi="hi-IN"/>
        </w:rPr>
      </w:pPr>
      <w:r w:rsidRPr="00F47D7C">
        <w:rPr>
          <w:rFonts w:ascii="Nirmala UI" w:hAnsi="Nirmala UI" w:cs="Nirmala UI"/>
          <w:b/>
          <w:bCs/>
          <w:color w:val="231F20"/>
          <w:spacing w:val="-2"/>
          <w:w w:val="110"/>
          <w:cs/>
          <w:lang w:bidi="hi-IN"/>
        </w:rPr>
        <w:t>विचार करें:</w:t>
      </w:r>
    </w:p>
    <w:p w14:paraId="503D4CCE" w14:textId="77777777" w:rsidR="001548E3" w:rsidRPr="00F47D7C" w:rsidRDefault="001548E3" w:rsidP="00EC2C52">
      <w:pPr>
        <w:pStyle w:val="ListParagraph"/>
        <w:numPr>
          <w:ilvl w:val="0"/>
          <w:numId w:val="11"/>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ठहरने पर</w:t>
      </w:r>
      <w:r w:rsidRPr="00F47D7C">
        <w:rPr>
          <w:rFonts w:ascii="Nirmala UI" w:hAnsi="Nirmala UI" w:cs="Nirmala UI"/>
          <w:color w:val="231F20"/>
          <w:spacing w:val="-2"/>
          <w:w w:val="105"/>
          <w:cs/>
          <w:lang w:bidi="hi-IN"/>
        </w:rPr>
        <w:t>- अगर सामग्री कोई तेज़ भावनात्मक प्रतिक्रिया प्रेरित करे (उदाहरण के लिए, तुरंत कार्यवाही, डर, या आक्रोश)।</w:t>
      </w:r>
    </w:p>
    <w:p w14:paraId="5AB8543A" w14:textId="77777777" w:rsidR="001548E3" w:rsidRPr="00F47D7C" w:rsidRDefault="001548E3" w:rsidP="00EC2C52">
      <w:pPr>
        <w:pStyle w:val="ListParagraph"/>
        <w:numPr>
          <w:ilvl w:val="0"/>
          <w:numId w:val="11"/>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सवाल करें कि</w:t>
      </w:r>
      <w:r w:rsidRPr="00F47D7C">
        <w:rPr>
          <w:rFonts w:ascii="Nirmala UI" w:hAnsi="Nirmala UI" w:cs="Nirmala UI"/>
          <w:color w:val="231F20"/>
          <w:spacing w:val="-2"/>
          <w:w w:val="105"/>
          <w:cs/>
          <w:lang w:bidi="hi-IN"/>
        </w:rPr>
        <w:t xml:space="preserve"> वह सामग्री क्यों बनाई या साझा की गई होगी, (उदाहरण के लिए, राय बदलने, क्लिक पाने या तुरंत कार्यवाही के लिए)।</w:t>
      </w:r>
    </w:p>
    <w:p w14:paraId="6C840EC2" w14:textId="77777777" w:rsidR="001548E3" w:rsidRPr="00F47D7C" w:rsidRDefault="001548E3" w:rsidP="00EC2C52">
      <w:pPr>
        <w:pStyle w:val="ListParagraph"/>
        <w:numPr>
          <w:ilvl w:val="0"/>
          <w:numId w:val="11"/>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सोचें कि</w:t>
      </w:r>
      <w:r w:rsidRPr="00F47D7C">
        <w:rPr>
          <w:rFonts w:ascii="Nirmala UI" w:hAnsi="Nirmala UI" w:cs="Nirmala UI"/>
          <w:color w:val="231F20"/>
          <w:spacing w:val="-2"/>
          <w:w w:val="105"/>
          <w:cs/>
          <w:lang w:bidi="hi-IN"/>
        </w:rPr>
        <w:t xml:space="preserve"> उस जानकारी पर विश्वास करने या उसे साझा करने पर किसे लाभ होगा।</w:t>
      </w:r>
    </w:p>
    <w:p w14:paraId="4FD9EDBF" w14:textId="2014D359" w:rsidR="001548E3" w:rsidRPr="00F47D7C" w:rsidRDefault="001548E3" w:rsidP="00B52EE8">
      <w:pPr>
        <w:pStyle w:val="BodyText"/>
        <w:spacing w:before="200" w:after="200" w:line="285" w:lineRule="auto"/>
        <w:ind w:left="0"/>
        <w:rPr>
          <w:rFonts w:ascii="Nirmala UI" w:hAnsi="Nirmala UI" w:cs="Nirmala UI"/>
          <w:color w:val="231F20"/>
          <w:w w:val="105"/>
          <w:cs/>
          <w:lang w:bidi="hi-IN"/>
        </w:rPr>
      </w:pPr>
      <w:r w:rsidRPr="00F47D7C">
        <w:rPr>
          <w:rFonts w:ascii="Nirmala UI" w:hAnsi="Nirmala UI" w:cs="Nirmala UI"/>
          <w:color w:val="231F20"/>
          <w:spacing w:val="-1"/>
          <w:w w:val="101"/>
          <w:cs/>
          <w:lang w:bidi="hi-IN"/>
        </w:rPr>
        <w:t>उदाहरण के लिए, अगर आप कोई ऐसी पोस्ट देखें जिसमें लिखा हो कि 'इसे अभी साझा करें इससे पहले कि इसे हटा दिया जाए,' तो आपको रुककर सोचना चाहिए कि इसे क्यों साझा किया जा रहा है।</w:t>
      </w:r>
    </w:p>
    <w:p w14:paraId="76828B2E" w14:textId="77777777" w:rsidR="001548E3" w:rsidRPr="00F47D7C" w:rsidRDefault="001548E3" w:rsidP="00683B9E">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Nirmala UI" w:hAnsi="Nirmala UI" w:cs="Nirmala UI"/>
          <w:cs/>
          <w:lang w:bidi="hi-IN"/>
        </w:rPr>
      </w:pPr>
      <w:r w:rsidRPr="00F47D7C">
        <w:rPr>
          <w:rFonts w:ascii="Nirmala UI" w:hAnsi="Nirmala UI" w:cs="Nirmala UI"/>
          <w:color w:val="391335"/>
          <w:cs/>
          <w:lang w:bidi="hi-IN"/>
        </w:rPr>
        <w:t>जब आपको कोई</w:t>
      </w:r>
      <w:r w:rsidRPr="00F47D7C">
        <w:rPr>
          <w:rFonts w:ascii="Nirmala UI" w:hAnsi="Nirmala UI" w:cs="Nirmala UI"/>
          <w:color w:val="391335"/>
          <w:spacing w:val="-2"/>
          <w:cs/>
          <w:lang w:bidi="hi-IN"/>
        </w:rPr>
        <w:t xml:space="preserve"> दुविधा</w:t>
      </w:r>
      <w:r w:rsidRPr="00F47D7C">
        <w:rPr>
          <w:rFonts w:ascii="Nirmala UI" w:hAnsi="Nirmala UI" w:cs="Nirmala UI"/>
          <w:color w:val="391335"/>
          <w:cs/>
          <w:lang w:bidi="hi-IN"/>
        </w:rPr>
        <w:t xml:space="preserve"> हो तो क्या करें</w:t>
      </w:r>
    </w:p>
    <w:p w14:paraId="62DE9439" w14:textId="77777777" w:rsidR="00516473" w:rsidRPr="00F47D7C"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Nirmala UI" w:hAnsi="Nirmala UI" w:cs="Nirmala UI"/>
          <w:cs/>
          <w:lang w:bidi="hi-IN"/>
        </w:rPr>
      </w:pPr>
      <w:r w:rsidRPr="00F47D7C">
        <w:rPr>
          <w:rFonts w:ascii="Nirmala UI" w:hAnsi="Nirmala UI" w:cs="Nirmala UI"/>
          <w:color w:val="231F20"/>
          <w:cs/>
          <w:lang w:bidi="hi-IN"/>
        </w:rPr>
        <w:t>याद रखें कि कोई सामग्री दुष्प्रचार है या नहीं, इसकी तुरंत पहचान न कर पाना एक सामान्य बात है।</w:t>
      </w:r>
      <w:r w:rsidR="0028209A" w:rsidRPr="00F47D7C">
        <w:rPr>
          <w:rFonts w:ascii="Nirmala UI" w:hAnsi="Nirmala UI" w:cs="Nirmala UI"/>
          <w:cs/>
          <w:lang w:bidi="hi-IN"/>
        </w:rPr>
        <w:t xml:space="preserve"> </w:t>
      </w:r>
    </w:p>
    <w:p w14:paraId="30BFF3AD" w14:textId="542D2483" w:rsidR="001548E3" w:rsidRPr="00F47D7C"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Nirmala UI" w:hAnsi="Nirmala UI" w:cs="Nirmala UI"/>
          <w:cs/>
          <w:lang w:bidi="hi-IN"/>
        </w:rPr>
      </w:pPr>
      <w:r w:rsidRPr="00F47D7C">
        <w:rPr>
          <w:rFonts w:ascii="Nirmala UI" w:hAnsi="Nirmala UI" w:cs="Nirmala UI"/>
          <w:color w:val="231F20"/>
          <w:spacing w:val="-1"/>
          <w:w w:val="101"/>
          <w:cs/>
          <w:lang w:bidi="hi-IN"/>
        </w:rPr>
        <w:t>जानकारी साझा करने से पहले थोड़ा समय लेने से आपको उसकी सत्यता पर विचार करने, तथ्यों की जाँच करने और कुछ गलत जानकारी आगे फैलाने से बचने का मौका मिल जाता है।</w:t>
      </w:r>
    </w:p>
    <w:p w14:paraId="7F7F5B7E" w14:textId="481303B3" w:rsidR="001548E3" w:rsidRPr="00F47D7C"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ind w:left="0"/>
        <w:rPr>
          <w:rFonts w:ascii="Nirmala UI" w:hAnsi="Nirmala UI" w:cs="Nirmala UI"/>
          <w:color w:val="231F20"/>
          <w:spacing w:val="-2"/>
          <w:w w:val="105"/>
          <w:cs/>
          <w:lang w:bidi="hi-IN"/>
        </w:rPr>
      </w:pPr>
      <w:r w:rsidRPr="00F47D7C">
        <w:rPr>
          <w:rFonts w:ascii="Nirmala UI" w:hAnsi="Nirmala UI" w:cs="Nirmala UI"/>
          <w:color w:val="231F20"/>
          <w:spacing w:val="-1"/>
          <w:w w:val="101"/>
          <w:cs/>
          <w:lang w:bidi="hi-IN"/>
        </w:rPr>
        <w:t>आप भरोसेमंद लोगों, जैसे कि परिवार के सदस्यों या मित्रों से भी बात करके उस जानकारी के बारे में उनके विचार समझ सकते हैं।</w:t>
      </w:r>
      <w:r w:rsidRPr="00F47D7C">
        <w:rPr>
          <w:rFonts w:ascii="Nirmala UI" w:hAnsi="Nirmala UI" w:cs="Nirmala UI"/>
          <w:color w:val="231F20"/>
          <w:spacing w:val="-2"/>
          <w:w w:val="105"/>
          <w:cs/>
          <w:lang w:bidi="hi-IN"/>
        </w:rPr>
        <w:br w:type="page"/>
      </w:r>
    </w:p>
    <w:p w14:paraId="627ED370" w14:textId="77777777" w:rsidR="001548E3" w:rsidRPr="00F47D7C" w:rsidRDefault="001548E3" w:rsidP="00F60820">
      <w:pPr>
        <w:pStyle w:val="Heading2"/>
        <w:spacing w:before="360"/>
        <w:ind w:left="0"/>
        <w:rPr>
          <w:rFonts w:ascii="Nirmala UI" w:hAnsi="Nirmala UI" w:cs="Nirmala UI"/>
          <w:cs/>
          <w:lang w:bidi="hi-IN"/>
        </w:rPr>
      </w:pPr>
      <w:r w:rsidRPr="00F47D7C">
        <w:rPr>
          <w:rFonts w:ascii="Nirmala UI" w:hAnsi="Nirmala UI" w:cs="Nirmala UI"/>
          <w:color w:val="391335"/>
          <w:spacing w:val="-6"/>
          <w:cs/>
          <w:lang w:bidi="hi-IN"/>
        </w:rPr>
        <w:lastRenderedPageBreak/>
        <w:t>विदेशी देशों और उनके प्रॉक्सी द्वारा दुष्प्रचार का उपयोग</w:t>
      </w:r>
    </w:p>
    <w:p w14:paraId="36825810" w14:textId="77777777" w:rsidR="001548E3" w:rsidRPr="00F47D7C" w:rsidRDefault="001548E3" w:rsidP="00F60820">
      <w:pPr>
        <w:pStyle w:val="BodyText"/>
        <w:spacing w:before="200" w:after="200"/>
        <w:ind w:left="0"/>
        <w:rPr>
          <w:rFonts w:ascii="Nirmala UI" w:hAnsi="Nirmala UI" w:cs="Nirmala UI"/>
          <w:cs/>
          <w:lang w:bidi="hi-IN"/>
        </w:rPr>
      </w:pPr>
      <w:r w:rsidRPr="00F47D7C">
        <w:rPr>
          <w:rFonts w:ascii="Nirmala UI" w:hAnsi="Nirmala UI" w:cs="Nirmala UI"/>
          <w:b/>
          <w:bCs/>
          <w:color w:val="231F20"/>
          <w:spacing w:val="-6"/>
          <w:w w:val="105"/>
          <w:cs/>
          <w:lang w:bidi="hi-IN"/>
        </w:rPr>
        <w:t>विदेशी देशों और उनके प्रॉक्सी</w:t>
      </w:r>
      <w:r w:rsidRPr="00F47D7C">
        <w:rPr>
          <w:rFonts w:ascii="Nirmala UI" w:hAnsi="Nirmala UI" w:cs="Nirmala UI"/>
          <w:color w:val="231F20"/>
          <w:spacing w:val="-6"/>
          <w:w w:val="105"/>
          <w:cs/>
          <w:lang w:bidi="hi-IN"/>
        </w:rPr>
        <w:t xml:space="preserve"> द्वारा किए जाने वाले </w:t>
      </w:r>
      <w:r w:rsidRPr="00F47D7C">
        <w:rPr>
          <w:rFonts w:ascii="Nirmala UI" w:hAnsi="Nirmala UI" w:cs="Nirmala UI"/>
          <w:color w:val="231F20"/>
          <w:spacing w:val="-4"/>
          <w:w w:val="105"/>
          <w:cs/>
          <w:lang w:bidi="hi-IN"/>
        </w:rPr>
        <w:t>दुष्प्रचार की</w:t>
      </w:r>
      <w:r w:rsidRPr="00F47D7C">
        <w:rPr>
          <w:rFonts w:ascii="Nirmala UI" w:hAnsi="Nirmala UI" w:cs="Nirmala UI"/>
          <w:color w:val="231F20"/>
          <w:spacing w:val="-6"/>
          <w:w w:val="105"/>
          <w:cs/>
          <w:lang w:bidi="hi-IN"/>
        </w:rPr>
        <w:t xml:space="preserve"> कुछ पहचानयोग्य विशेषताएं</w:t>
      </w:r>
      <w:r w:rsidRPr="00F47D7C">
        <w:rPr>
          <w:rFonts w:ascii="Nirmala UI" w:hAnsi="Nirmala UI" w:cs="Nirmala UI"/>
          <w:color w:val="231F20"/>
          <w:spacing w:val="-2"/>
          <w:w w:val="105"/>
          <w:cs/>
          <w:lang w:bidi="hi-IN"/>
        </w:rPr>
        <w:t xml:space="preserve"> नीचे दी गई हैं:</w:t>
      </w:r>
    </w:p>
    <w:p w14:paraId="627E31A8" w14:textId="77777777" w:rsidR="001548E3" w:rsidRPr="00F47D7C" w:rsidRDefault="001548E3" w:rsidP="00EC2C52">
      <w:pPr>
        <w:pStyle w:val="ListParagraph"/>
        <w:numPr>
          <w:ilvl w:val="0"/>
          <w:numId w:val="8"/>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तीव्र भावनाएं जगाती हैं</w:t>
      </w:r>
      <w:r w:rsidRPr="00F47D7C">
        <w:rPr>
          <w:rFonts w:ascii="Nirmala UI" w:hAnsi="Nirmala UI" w:cs="Nirmala UI"/>
          <w:color w:val="231F20"/>
          <w:spacing w:val="-2"/>
          <w:w w:val="105"/>
          <w:cs/>
          <w:lang w:bidi="hi-IN"/>
        </w:rPr>
        <w:t xml:space="preserve"> महत्त्वपूर्ण तथ्य या सबूत जानबूझकर छोड़ कर ताकि क्रोध, डर या आक्रोश भड़क उठे। </w:t>
      </w:r>
    </w:p>
    <w:p w14:paraId="1E43EA93" w14:textId="77777777" w:rsidR="001548E3" w:rsidRPr="00F47D7C" w:rsidRDefault="001548E3" w:rsidP="00EC2C52">
      <w:pPr>
        <w:pStyle w:val="ListParagraph"/>
        <w:numPr>
          <w:ilvl w:val="0"/>
          <w:numId w:val="8"/>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जानकारी को भ्रामक तरीके से या बढ़ा-चढ़ाकर पेश करते हैं</w:t>
      </w:r>
      <w:r w:rsidRPr="00F47D7C">
        <w:rPr>
          <w:rFonts w:ascii="Nirmala UI" w:hAnsi="Nirmala UI" w:cs="Nirmala UI"/>
          <w:color w:val="231F20"/>
          <w:spacing w:val="-2"/>
          <w:w w:val="105"/>
          <w:cs/>
          <w:lang w:bidi="hi-IN"/>
        </w:rPr>
        <w:t xml:space="preserve"> ताकि कोई प्रतिक्रिया शुरू हो या तेजी से फैले।</w:t>
      </w:r>
    </w:p>
    <w:p w14:paraId="2E8ADC80" w14:textId="77777777" w:rsidR="001548E3" w:rsidRPr="00F47D7C" w:rsidRDefault="001548E3" w:rsidP="00EC2C52">
      <w:pPr>
        <w:pStyle w:val="ListParagraph"/>
        <w:numPr>
          <w:ilvl w:val="0"/>
          <w:numId w:val="8"/>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भावुकता वाली भाषा का उपयोग करना</w:t>
      </w:r>
      <w:r w:rsidRPr="00F47D7C">
        <w:rPr>
          <w:rFonts w:ascii="Nirmala UI" w:hAnsi="Nirmala UI" w:cs="Nirmala UI"/>
          <w:color w:val="231F20"/>
          <w:spacing w:val="-2"/>
          <w:w w:val="105"/>
          <w:cs/>
          <w:lang w:bidi="hi-IN"/>
        </w:rPr>
        <w:t xml:space="preserve"> जो पाठकों को जानकारी देने के बजाय उनमें प्रतिक्रिया प्रेरित करने के लिए हो।</w:t>
      </w:r>
    </w:p>
    <w:p w14:paraId="2039DED6" w14:textId="77777777" w:rsidR="001548E3" w:rsidRPr="00F47D7C" w:rsidRDefault="001548E3" w:rsidP="00EC2C52">
      <w:pPr>
        <w:pStyle w:val="ListParagraph"/>
        <w:numPr>
          <w:ilvl w:val="0"/>
          <w:numId w:val="8"/>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स्पष्ट पक्षपात दिखाना या पूर्वाग्रहों पर निर्भर रहना</w:t>
      </w:r>
      <w:r w:rsidRPr="00F47D7C">
        <w:rPr>
          <w:rFonts w:ascii="Nirmala UI" w:hAnsi="Nirmala UI" w:cs="Nirmala UI"/>
          <w:color w:val="231F20"/>
          <w:spacing w:val="-2"/>
          <w:w w:val="105"/>
          <w:cs/>
          <w:lang w:bidi="hi-IN"/>
        </w:rPr>
        <w:t xml:space="preserve"> किसी मामले या समूह के बारे में लोगों की सोच प्रभावित करने के लिए ।</w:t>
      </w:r>
    </w:p>
    <w:p w14:paraId="67268464" w14:textId="103E0C0D" w:rsidR="001548E3" w:rsidRPr="00F47D7C" w:rsidRDefault="001548E3" w:rsidP="00EC2C52">
      <w:pPr>
        <w:pStyle w:val="ListParagraph"/>
        <w:numPr>
          <w:ilvl w:val="0"/>
          <w:numId w:val="8"/>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भिन्न दृष्टिकोणों या नज़रियों को हटा देना</w:t>
      </w:r>
      <w:r w:rsidR="00F2553A" w:rsidRPr="00F47D7C">
        <w:rPr>
          <w:rFonts w:ascii="Nirmala UI" w:hAnsi="Nirmala UI" w:cs="Nirmala UI"/>
          <w:b/>
          <w:bCs/>
          <w:color w:val="231F20"/>
          <w:spacing w:val="-2"/>
          <w:w w:val="105"/>
          <w:cs/>
          <w:lang w:bidi="hi-IN"/>
        </w:rPr>
        <w:t>,</w:t>
      </w:r>
      <w:r w:rsidRPr="00F47D7C">
        <w:rPr>
          <w:rFonts w:ascii="Nirmala UI" w:hAnsi="Nirmala UI" w:cs="Nirmala UI"/>
          <w:color w:val="231F20"/>
          <w:spacing w:val="-2"/>
          <w:w w:val="105"/>
          <w:cs/>
          <w:lang w:bidi="hi-IN"/>
        </w:rPr>
        <w:t xml:space="preserve"> मामले का सिर्फ़ एक ही पहलू दिखाने के लिए।</w:t>
      </w:r>
    </w:p>
    <w:p w14:paraId="4BB1E990" w14:textId="77777777" w:rsidR="001548E3" w:rsidRPr="00F47D7C" w:rsidRDefault="001548E3" w:rsidP="00EC2C52">
      <w:pPr>
        <w:pStyle w:val="ListParagraph"/>
        <w:numPr>
          <w:ilvl w:val="0"/>
          <w:numId w:val="8"/>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गलत, हेर-फेर की गई या पुरानी जानकारी को</w:t>
      </w:r>
      <w:r w:rsidRPr="00F47D7C">
        <w:rPr>
          <w:rFonts w:ascii="Nirmala UI" w:hAnsi="Nirmala UI" w:cs="Nirmala UI"/>
          <w:color w:val="231F20"/>
          <w:spacing w:val="-2"/>
          <w:w w:val="105"/>
          <w:cs/>
          <w:lang w:bidi="hi-IN"/>
        </w:rPr>
        <w:t xml:space="preserve"> इस तरह शामिल करना जैसे कि वह सही हो।</w:t>
      </w:r>
    </w:p>
    <w:p w14:paraId="035A0F1C" w14:textId="77777777" w:rsidR="001548E3" w:rsidRPr="00F47D7C" w:rsidRDefault="001548E3" w:rsidP="00EC2C52">
      <w:pPr>
        <w:pStyle w:val="ListParagraph"/>
        <w:numPr>
          <w:ilvl w:val="0"/>
          <w:numId w:val="8"/>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 xml:space="preserve">वर्तनी या व्याकरण की काफी गलतियाँ होना, </w:t>
      </w:r>
      <w:r w:rsidRPr="00F47D7C">
        <w:rPr>
          <w:rFonts w:ascii="Nirmala UI" w:hAnsi="Nirmala UI" w:cs="Nirmala UI"/>
          <w:color w:val="231F20"/>
          <w:spacing w:val="-2"/>
          <w:w w:val="105"/>
          <w:cs/>
          <w:lang w:bidi="hi-IN"/>
        </w:rPr>
        <w:t>जिनसे अंदाजा लग सकता है कि विश्वसनीयता कम है, या सामग्री को काफी जल्दबाजी में बनाया गया है।</w:t>
      </w:r>
    </w:p>
    <w:p w14:paraId="310257D3" w14:textId="77777777" w:rsidR="001548E3" w:rsidRPr="00F47D7C" w:rsidRDefault="001548E3" w:rsidP="00EC2C52">
      <w:pPr>
        <w:pStyle w:val="ListParagraph"/>
        <w:numPr>
          <w:ilvl w:val="0"/>
          <w:numId w:val="8"/>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कम-क्वालिटी वाले, संपादित या संदर्भ से हटकर तस्वीर या वीडियो का उपयोग करना</w:t>
      </w:r>
      <w:r w:rsidRPr="00F47D7C">
        <w:rPr>
          <w:rFonts w:ascii="Nirmala UI" w:hAnsi="Nirmala UI" w:cs="Nirmala UI"/>
          <w:color w:val="231F20"/>
          <w:spacing w:val="-2"/>
          <w:w w:val="105"/>
          <w:cs/>
          <w:lang w:bidi="hi-IN"/>
        </w:rPr>
        <w:t xml:space="preserve"> भ्रामक जानकारी का समर्थन करने के लिए।</w:t>
      </w:r>
    </w:p>
    <w:p w14:paraId="30F2286A" w14:textId="77777777" w:rsidR="001548E3" w:rsidRPr="00F47D7C" w:rsidRDefault="001548E3" w:rsidP="00F60820">
      <w:pPr>
        <w:pStyle w:val="Heading2"/>
        <w:spacing w:before="360"/>
        <w:ind w:left="0"/>
        <w:rPr>
          <w:rFonts w:ascii="Nirmala UI" w:hAnsi="Nirmala UI" w:cs="Nirmala UI"/>
          <w:cs/>
          <w:lang w:bidi="hi-IN"/>
        </w:rPr>
      </w:pPr>
      <w:r w:rsidRPr="00F47D7C">
        <w:rPr>
          <w:rFonts w:ascii="Nirmala UI" w:hAnsi="Nirmala UI" w:cs="Nirmala UI"/>
          <w:color w:val="391335"/>
          <w:cs/>
          <w:lang w:bidi="hi-IN"/>
        </w:rPr>
        <w:t>अपने सोशल मीडिया</w:t>
      </w:r>
      <w:r w:rsidRPr="00F47D7C">
        <w:rPr>
          <w:rFonts w:ascii="Nirmala UI" w:hAnsi="Nirmala UI" w:cs="Nirmala UI"/>
          <w:color w:val="391335"/>
          <w:spacing w:val="-4"/>
          <w:cs/>
          <w:lang w:bidi="hi-IN"/>
        </w:rPr>
        <w:t xml:space="preserve"> फ़ीड</w:t>
      </w:r>
      <w:r w:rsidRPr="00F47D7C">
        <w:rPr>
          <w:rFonts w:ascii="Nirmala UI" w:hAnsi="Nirmala UI" w:cs="Nirmala UI"/>
          <w:color w:val="391335"/>
          <w:cs/>
          <w:lang w:bidi="hi-IN"/>
        </w:rPr>
        <w:t xml:space="preserve"> पर नियंत्रण रखें</w:t>
      </w:r>
    </w:p>
    <w:p w14:paraId="5505349C" w14:textId="77777777" w:rsidR="001548E3" w:rsidRPr="00F47D7C" w:rsidRDefault="001548E3" w:rsidP="00B52EE8">
      <w:pPr>
        <w:pStyle w:val="BodyText"/>
        <w:spacing w:before="200" w:after="200"/>
        <w:ind w:left="0"/>
        <w:rPr>
          <w:rFonts w:ascii="Nirmala UI" w:hAnsi="Nirmala UI" w:cs="Nirmala UI"/>
          <w:cs/>
          <w:lang w:bidi="hi-IN"/>
        </w:rPr>
      </w:pPr>
      <w:r w:rsidRPr="00F47D7C">
        <w:rPr>
          <w:rFonts w:ascii="Nirmala UI" w:hAnsi="Nirmala UI" w:cs="Nirmala UI"/>
          <w:color w:val="231F20"/>
          <w:spacing w:val="2"/>
          <w:cs/>
          <w:lang w:bidi="hi-IN"/>
        </w:rPr>
        <w:t>अगर कोई सोशल मीडिया अकाउंट गलत या भ्रामक जानकारी साझा करता है:</w:t>
      </w:r>
    </w:p>
    <w:p w14:paraId="40110EB7" w14:textId="77777777" w:rsidR="001548E3" w:rsidRPr="00F47D7C" w:rsidRDefault="001548E3" w:rsidP="00B52EE8">
      <w:pPr>
        <w:pStyle w:val="ListParagraph"/>
        <w:numPr>
          <w:ilvl w:val="0"/>
          <w:numId w:val="9"/>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अकाउंट को ब्लॉक या अनफॉलो कर दें</w:t>
      </w:r>
      <w:r w:rsidRPr="00F47D7C">
        <w:rPr>
          <w:rFonts w:ascii="Nirmala UI" w:hAnsi="Nirmala UI" w:cs="Nirmala UI"/>
          <w:color w:val="231F20"/>
          <w:spacing w:val="-2"/>
          <w:w w:val="105"/>
          <w:cs/>
          <w:lang w:bidi="hi-IN"/>
        </w:rPr>
        <w:t xml:space="preserve"> वैसी अन्य सामग्री को रोकने के लिए।</w:t>
      </w:r>
    </w:p>
    <w:p w14:paraId="696E4EC1" w14:textId="337593B7" w:rsidR="001548E3" w:rsidRPr="00F47D7C" w:rsidRDefault="001548E3" w:rsidP="00B52EE8">
      <w:pPr>
        <w:pStyle w:val="ListParagraph"/>
        <w:numPr>
          <w:ilvl w:val="0"/>
          <w:numId w:val="9"/>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सोशल मीडिया प्लेटफॉर्म पर अकाउंट की रिपोर्ट करें</w:t>
      </w:r>
      <w:r w:rsidR="00F2553A" w:rsidRPr="00F47D7C">
        <w:rPr>
          <w:rFonts w:ascii="Nirmala UI" w:hAnsi="Nirmala UI" w:cs="Nirmala UI"/>
          <w:b/>
          <w:bCs/>
          <w:color w:val="231F20"/>
          <w:spacing w:val="-2"/>
          <w:w w:val="105"/>
          <w:cs/>
          <w:lang w:bidi="hi-IN"/>
        </w:rPr>
        <w:t>,</w:t>
      </w:r>
      <w:r w:rsidRPr="00F47D7C">
        <w:rPr>
          <w:rFonts w:ascii="Nirmala UI" w:hAnsi="Nirmala UI" w:cs="Nirmala UI"/>
          <w:color w:val="231F20"/>
          <w:spacing w:val="-2"/>
          <w:w w:val="105"/>
          <w:cs/>
          <w:lang w:bidi="hi-IN"/>
        </w:rPr>
        <w:t xml:space="preserve"> ऑनलाइन हानिकारक सामग्री कम करने में सहायता के लिए।</w:t>
      </w:r>
      <w:r w:rsidRPr="00F47D7C">
        <w:rPr>
          <w:rFonts w:ascii="Nirmala UI" w:hAnsi="Nirmala UI" w:cs="Nirmala UI"/>
          <w:color w:val="231F20"/>
          <w:spacing w:val="-2"/>
          <w:w w:val="105"/>
          <w:cs/>
          <w:lang w:bidi="hi-IN"/>
        </w:rPr>
        <w:br w:type="page"/>
      </w:r>
    </w:p>
    <w:p w14:paraId="4765CB0D" w14:textId="77777777" w:rsidR="001548E3" w:rsidRPr="00F47D7C" w:rsidRDefault="001548E3" w:rsidP="00F60820">
      <w:pPr>
        <w:pStyle w:val="Heading2"/>
        <w:spacing w:before="360"/>
        <w:ind w:left="0"/>
        <w:rPr>
          <w:rFonts w:ascii="Nirmala UI" w:hAnsi="Nirmala UI" w:cs="Nirmala UI"/>
          <w:cs/>
          <w:lang w:bidi="hi-IN"/>
        </w:rPr>
      </w:pPr>
      <w:r w:rsidRPr="00F47D7C">
        <w:rPr>
          <w:rFonts w:ascii="Nirmala UI" w:hAnsi="Nirmala UI" w:cs="Nirmala UI"/>
          <w:color w:val="391335"/>
          <w:spacing w:val="-5"/>
          <w:cs/>
          <w:lang w:bidi="hi-IN"/>
        </w:rPr>
        <w:lastRenderedPageBreak/>
        <w:t>दुष्प्रचार की रिपोर्ट कैसे करें</w:t>
      </w:r>
    </w:p>
    <w:p w14:paraId="272B8AAA" w14:textId="77777777" w:rsidR="001548E3" w:rsidRPr="00F47D7C" w:rsidRDefault="001548E3" w:rsidP="00B52EE8">
      <w:pPr>
        <w:pStyle w:val="BodyText"/>
        <w:spacing w:before="200" w:after="200"/>
        <w:ind w:left="0"/>
        <w:rPr>
          <w:rFonts w:ascii="Nirmala UI" w:hAnsi="Nirmala UI" w:cs="Nirmala UI"/>
          <w:cs/>
          <w:lang w:bidi="hi-IN"/>
        </w:rPr>
      </w:pPr>
      <w:r w:rsidRPr="00F47D7C">
        <w:rPr>
          <w:rFonts w:ascii="Nirmala UI" w:hAnsi="Nirmala UI" w:cs="Nirmala UI"/>
          <w:color w:val="231F20"/>
          <w:cs/>
          <w:lang w:bidi="hi-IN"/>
        </w:rPr>
        <w:t>आप हानिकारक या गलत ऑनलाइन सामग्री की रिपोर्ट कर सकते हैं:</w:t>
      </w:r>
    </w:p>
    <w:p w14:paraId="02317A41" w14:textId="77777777" w:rsidR="001548E3" w:rsidRPr="00F47D7C" w:rsidRDefault="001548E3" w:rsidP="00B52EE8">
      <w:pPr>
        <w:pStyle w:val="ListParagraph"/>
        <w:numPr>
          <w:ilvl w:val="0"/>
          <w:numId w:val="7"/>
        </w:numPr>
        <w:tabs>
          <w:tab w:val="left" w:pos="1145"/>
        </w:tabs>
        <w:spacing w:before="200" w:after="200" w:line="286" w:lineRule="auto"/>
        <w:ind w:left="714" w:hanging="357"/>
        <w:rPr>
          <w:rFonts w:ascii="Nirmala UI" w:hAnsi="Nirmala UI" w:cs="Nirmala UI"/>
          <w:color w:val="231F20"/>
          <w:spacing w:val="-2"/>
          <w:w w:val="105"/>
          <w:cs/>
          <w:lang w:bidi="hi-IN"/>
        </w:rPr>
      </w:pPr>
      <w:hyperlink r:id="rId8" w:history="1">
        <w:r w:rsidRPr="00F47D7C">
          <w:rPr>
            <w:rStyle w:val="Hyperlink"/>
            <w:rFonts w:ascii="Nirmala UI" w:hAnsi="Nirmala UI" w:cs="Nirmala UI"/>
            <w:spacing w:val="-2"/>
            <w:w w:val="105"/>
            <w:cs/>
            <w:lang w:bidi="hi-IN"/>
          </w:rPr>
          <w:t>नेटसेफ की वेबसाइट पर</w:t>
        </w:r>
      </w:hyperlink>
      <w:r w:rsidRPr="00F47D7C">
        <w:rPr>
          <w:rFonts w:ascii="Nirmala UI" w:hAnsi="Nirmala UI" w:cs="Nirmala UI"/>
          <w:color w:val="231F20"/>
          <w:spacing w:val="-2"/>
          <w:w w:val="105"/>
          <w:cs/>
          <w:lang w:bidi="hi-IN"/>
        </w:rPr>
        <w:t xml:space="preserve"> दुष्प्रचार की, और अन्य हानिकारक सामग्री की रिपोर्ट करें।</w:t>
      </w:r>
    </w:p>
    <w:p w14:paraId="3F2BB2FB" w14:textId="5D8BB5F9" w:rsidR="001548E3" w:rsidRPr="00F47D7C" w:rsidRDefault="001548E3" w:rsidP="00B52EE8">
      <w:pPr>
        <w:pStyle w:val="ListParagraph"/>
        <w:numPr>
          <w:ilvl w:val="0"/>
          <w:numId w:val="7"/>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color w:val="231F20"/>
          <w:spacing w:val="-2"/>
          <w:w w:val="105"/>
          <w:cs/>
          <w:lang w:bidi="hi-IN"/>
        </w:rPr>
        <w:t xml:space="preserve">अगर मीडिया सामग्री भ्रामक है या प्रसारण नियमों का उल्लंघन करती है, तो </w:t>
      </w:r>
      <w:hyperlink r:id="rId9" w:history="1">
        <w:r w:rsidRPr="00F47D7C">
          <w:rPr>
            <w:rStyle w:val="Hyperlink"/>
            <w:rFonts w:ascii="Nirmala UI" w:hAnsi="Nirmala UI" w:cs="Nirmala UI"/>
            <w:spacing w:val="-2"/>
            <w:w w:val="105"/>
            <w:cs/>
            <w:lang w:bidi="hi-IN"/>
          </w:rPr>
          <w:t>न्यूज़ीलैंड मीडिया काउंसिल</w:t>
        </w:r>
      </w:hyperlink>
      <w:r w:rsidRPr="00F47D7C">
        <w:rPr>
          <w:rFonts w:ascii="Nirmala UI" w:hAnsi="Nirmala UI" w:cs="Nirmala UI"/>
          <w:color w:val="231F20"/>
          <w:spacing w:val="-2"/>
          <w:w w:val="105"/>
          <w:cs/>
          <w:lang w:bidi="hi-IN"/>
        </w:rPr>
        <w:t xml:space="preserve">, या </w:t>
      </w:r>
      <w:hyperlink r:id="rId10" w:history="1">
        <w:r w:rsidRPr="00F47D7C">
          <w:rPr>
            <w:rStyle w:val="Hyperlink"/>
            <w:rFonts w:ascii="Nirmala UI" w:hAnsi="Nirmala UI" w:cs="Nirmala UI"/>
            <w:spacing w:val="-2"/>
            <w:w w:val="105"/>
            <w:cs/>
            <w:lang w:bidi="hi-IN"/>
          </w:rPr>
          <w:t>एडवरटाइजिंग स्टैंडर्ड्स अथॉरिटी</w:t>
        </w:r>
      </w:hyperlink>
      <w:r w:rsidRPr="00F47D7C">
        <w:rPr>
          <w:rFonts w:ascii="Nirmala UI" w:hAnsi="Nirmala UI" w:cs="Nirmala UI"/>
          <w:color w:val="231F20"/>
          <w:spacing w:val="-2"/>
          <w:w w:val="105"/>
          <w:cs/>
          <w:lang w:bidi="hi-IN"/>
        </w:rPr>
        <w:t xml:space="preserve"> में शिकायत करें।</w:t>
      </w:r>
    </w:p>
    <w:p w14:paraId="0A7E16D7" w14:textId="77777777" w:rsidR="001548E3" w:rsidRPr="00F47D7C" w:rsidRDefault="001548E3" w:rsidP="00B52EE8">
      <w:pPr>
        <w:pStyle w:val="ListParagraph"/>
        <w:numPr>
          <w:ilvl w:val="0"/>
          <w:numId w:val="7"/>
        </w:numPr>
        <w:tabs>
          <w:tab w:val="left" w:pos="1145"/>
        </w:tabs>
        <w:spacing w:before="200" w:after="200" w:line="286" w:lineRule="auto"/>
        <w:ind w:left="714" w:hanging="357"/>
        <w:rPr>
          <w:rFonts w:ascii="Nirmala UI" w:hAnsi="Nirmala UI" w:cs="Nirmala UI"/>
          <w:color w:val="231F20"/>
          <w:spacing w:val="-2"/>
          <w:w w:val="105"/>
          <w:cs/>
          <w:lang w:bidi="hi-IN"/>
        </w:rPr>
      </w:pPr>
      <w:r w:rsidRPr="00F47D7C">
        <w:rPr>
          <w:rFonts w:ascii="Nirmala UI" w:hAnsi="Nirmala UI" w:cs="Nirmala UI"/>
          <w:b/>
          <w:bCs/>
          <w:color w:val="231F20"/>
          <w:spacing w:val="-2"/>
          <w:w w:val="105"/>
          <w:cs/>
          <w:lang w:bidi="hi-IN"/>
        </w:rPr>
        <w:t>प्लेटफ़ॉर्म पर रिपोर्टिंग सुविधाओं का उपयोग करके</w:t>
      </w:r>
      <w:r w:rsidRPr="00F47D7C">
        <w:rPr>
          <w:rFonts w:ascii="Nirmala UI" w:hAnsi="Nirmala UI" w:cs="Nirmala UI"/>
          <w:color w:val="231F20"/>
          <w:spacing w:val="-2"/>
          <w:w w:val="105"/>
          <w:cs/>
          <w:lang w:bidi="hi-IN"/>
        </w:rPr>
        <w:t xml:space="preserve"> सोशल मीडिया पर दुष्प्रचार की रिपोर्ट करें।</w:t>
      </w:r>
    </w:p>
    <w:p w14:paraId="60C21FC0" w14:textId="77777777" w:rsidR="001548E3" w:rsidRPr="00F47D7C" w:rsidRDefault="001548E3" w:rsidP="00683B9E">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Nirmala UI" w:hAnsi="Nirmala UI" w:cs="Nirmala UI"/>
          <w:cs/>
          <w:lang w:bidi="hi-IN"/>
        </w:rPr>
      </w:pPr>
      <w:r w:rsidRPr="00F47D7C">
        <w:rPr>
          <w:rFonts w:ascii="Nirmala UI" w:hAnsi="Nirmala UI" w:cs="Nirmala UI"/>
          <w:color w:val="391335"/>
          <w:spacing w:val="-4"/>
          <w:cs/>
          <w:lang w:bidi="hi-IN"/>
        </w:rPr>
        <w:t>नेटसेफ के बारे में अधिक जानें</w:t>
      </w:r>
    </w:p>
    <w:p w14:paraId="136872AA" w14:textId="47528140" w:rsidR="001548E3" w:rsidRPr="00F47D7C"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Nirmala UI" w:hAnsi="Nirmala UI" w:cs="Nirmala UI"/>
          <w:color w:val="231F20"/>
          <w:cs/>
          <w:lang w:bidi="hi-IN"/>
        </w:rPr>
      </w:pPr>
      <w:hyperlink r:id="rId11" w:history="1">
        <w:r w:rsidRPr="00F47D7C">
          <w:rPr>
            <w:rStyle w:val="Hyperlink"/>
            <w:rFonts w:ascii="Nirmala UI" w:hAnsi="Nirmala UI" w:cs="Nirmala UI"/>
            <w:cs/>
            <w:lang w:bidi="hi-IN"/>
          </w:rPr>
          <w:t>नेटसेफ</w:t>
        </w:r>
      </w:hyperlink>
      <w:r w:rsidRPr="00F47D7C">
        <w:rPr>
          <w:rFonts w:ascii="Nirmala UI" w:hAnsi="Nirmala UI" w:cs="Nirmala UI"/>
          <w:color w:val="231F20"/>
          <w:cs/>
          <w:lang w:bidi="hi-IN"/>
        </w:rPr>
        <w:t xml:space="preserve"> न्यूज़ीलैंड का एक स्वतंत्र, अलाभकारी ऑनलाइन सुरक्षा संगठन है, जो न्यूज़ीलैंड के लोगों को ऑनलाइन सुरक्षा सहायता, विशेषज्ञता और शिक्षा प्रदान करता है, </w:t>
      </w:r>
      <w:hyperlink r:id="rId12" w:history="1">
        <w:r w:rsidRPr="00F47D7C">
          <w:rPr>
            <w:rStyle w:val="Hyperlink"/>
            <w:rFonts w:ascii="Nirmala UI" w:hAnsi="Nirmala UI" w:cs="Nirmala UI"/>
            <w:cs/>
            <w:lang w:bidi="hi-IN"/>
          </w:rPr>
          <w:t>जिसमें बच्चे और युवा</w:t>
        </w:r>
      </w:hyperlink>
      <w:r w:rsidRPr="00F47D7C">
        <w:rPr>
          <w:rFonts w:ascii="Nirmala UI" w:hAnsi="Nirmala UI" w:cs="Nirmala UI"/>
          <w:color w:val="231F20"/>
          <w:cs/>
          <w:lang w:bidi="hi-IN"/>
        </w:rPr>
        <w:t xml:space="preserve">, </w:t>
      </w:r>
      <w:hyperlink r:id="rId13" w:history="1">
        <w:r w:rsidRPr="00F47D7C">
          <w:rPr>
            <w:rStyle w:val="Hyperlink"/>
            <w:rFonts w:ascii="Nirmala UI" w:hAnsi="Nirmala UI" w:cs="Nirmala UI"/>
            <w:cs/>
            <w:lang w:bidi="hi-IN"/>
          </w:rPr>
          <w:t>अभिभावक और देखभालकर्ता</w:t>
        </w:r>
      </w:hyperlink>
      <w:r w:rsidRPr="00F47D7C">
        <w:rPr>
          <w:rFonts w:ascii="Nirmala UI" w:hAnsi="Nirmala UI" w:cs="Nirmala UI"/>
          <w:color w:val="231F20"/>
          <w:cs/>
          <w:lang w:bidi="hi-IN"/>
        </w:rPr>
        <w:t xml:space="preserve">, </w:t>
      </w:r>
      <w:hyperlink r:id="rId14" w:history="1">
        <w:r w:rsidRPr="00F47D7C">
          <w:rPr>
            <w:rStyle w:val="Hyperlink"/>
            <w:rFonts w:ascii="Nirmala UI" w:hAnsi="Nirmala UI" w:cs="Nirmala UI"/>
            <w:cs/>
            <w:lang w:bidi="hi-IN"/>
          </w:rPr>
          <w:t>वयस्क</w:t>
        </w:r>
      </w:hyperlink>
      <w:r w:rsidRPr="00F47D7C">
        <w:rPr>
          <w:rFonts w:ascii="Nirmala UI" w:hAnsi="Nirmala UI" w:cs="Nirmala UI"/>
          <w:color w:val="231F20"/>
          <w:cs/>
          <w:lang w:bidi="hi-IN"/>
        </w:rPr>
        <w:t xml:space="preserve"> और </w:t>
      </w:r>
      <w:hyperlink r:id="rId15" w:history="1">
        <w:r w:rsidRPr="00F47D7C">
          <w:rPr>
            <w:rStyle w:val="Hyperlink"/>
            <w:rFonts w:ascii="Nirmala UI" w:hAnsi="Nirmala UI" w:cs="Nirmala UI"/>
            <w:cs/>
            <w:lang w:bidi="hi-IN"/>
          </w:rPr>
          <w:t>वृद्ध लोग शामिल हैं।</w:t>
        </w:r>
      </w:hyperlink>
    </w:p>
    <w:p w14:paraId="24243E91" w14:textId="77777777" w:rsidR="001E3A32" w:rsidRPr="00F47D7C" w:rsidRDefault="001548E3" w:rsidP="007D7294">
      <w:pPr>
        <w:pStyle w:val="BodyText"/>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Nirmala UI" w:hAnsi="Nirmala UI" w:cs="Nirmala UI"/>
          <w:b/>
          <w:bCs/>
          <w:color w:val="231F20"/>
          <w:cs/>
          <w:lang w:bidi="hi-IN"/>
        </w:rPr>
      </w:pPr>
      <w:r w:rsidRPr="00F47D7C">
        <w:rPr>
          <w:rFonts w:ascii="Nirmala UI" w:hAnsi="Nirmala UI" w:cs="Nirmala UI"/>
          <w:b/>
          <w:bCs/>
          <w:color w:val="231F20"/>
          <w:cs/>
          <w:lang w:bidi="hi-IN"/>
        </w:rPr>
        <w:t>हेडस्पेस इनवेडर्स</w:t>
      </w:r>
    </w:p>
    <w:p w14:paraId="005E3F64" w14:textId="53D107EB" w:rsidR="00111FF1" w:rsidRPr="00F47D7C"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ind w:left="0"/>
        <w:rPr>
          <w:rFonts w:ascii="Nirmala UI" w:hAnsi="Nirmala UI" w:cs="Nirmala UI"/>
          <w:b/>
          <w:bCs/>
          <w:color w:val="391335"/>
          <w:cs/>
          <w:lang w:bidi="hi-IN"/>
        </w:rPr>
      </w:pPr>
      <w:hyperlink r:id="rId16" w:history="1">
        <w:r w:rsidRPr="00F47D7C">
          <w:rPr>
            <w:rStyle w:val="Hyperlink"/>
            <w:rFonts w:ascii="Nirmala UI" w:hAnsi="Nirmala UI" w:cs="Nirmala UI"/>
            <w:cs/>
            <w:lang w:bidi="hi-IN"/>
          </w:rPr>
          <w:t>हेडस्पेस इनवेडर्स एक इंटरैक्टिव प्लेटफॉर्म है</w:t>
        </w:r>
      </w:hyperlink>
      <w:r w:rsidRPr="00F47D7C">
        <w:rPr>
          <w:rFonts w:ascii="Nirmala UI" w:hAnsi="Nirmala UI" w:cs="Nirmala UI"/>
          <w:color w:val="231F20"/>
          <w:cs/>
          <w:lang w:bidi="hi-IN"/>
        </w:rPr>
        <w:t xml:space="preserve"> जो 12 से 16 वर्ष के युवाओं को ऑनलाइन सामग्री देखते समय आत्मविश्वास और महत्त्वपूर्ण विचार कौशल विकसित करने में सहायता करता है, ताकि युवा ऑनलाइन हेराफेरी, दबाव और हानि को पहचान सकें।</w:t>
      </w:r>
    </w:p>
    <w:sectPr w:rsidR="00111FF1" w:rsidRPr="00F47D7C" w:rsidSect="002E64F1">
      <w:headerReference w:type="default" r:id="rId17"/>
      <w:footerReference w:type="default" r:id="rId18"/>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45C9E" w14:textId="77777777" w:rsidR="006D4A4B" w:rsidRDefault="006D4A4B">
      <w:pPr>
        <w:rPr>
          <w:cs/>
          <w:lang w:bidi="hi-IN"/>
        </w:rPr>
      </w:pPr>
      <w:r>
        <w:separator/>
      </w:r>
    </w:p>
  </w:endnote>
  <w:endnote w:type="continuationSeparator" w:id="0">
    <w:p w14:paraId="71F652AB" w14:textId="77777777" w:rsidR="006D4A4B" w:rsidRDefault="006D4A4B">
      <w:pPr>
        <w:rPr>
          <w:cs/>
          <w:lang w:bidi="hi-IN"/>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cumin Pro">
    <w:altName w:val="Arial"/>
    <w:panose1 w:val="020B0504020202020204"/>
    <w:charset w:val="00"/>
    <w:family w:val="swiss"/>
    <w:notTrueType/>
    <w:pitch w:val="variable"/>
    <w:sig w:usb0="20000007" w:usb1="00000001" w:usb2="00000000" w:usb3="00000000" w:csb0="00000193"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44FCB" w14:textId="2D04F5DB" w:rsidR="00D85236" w:rsidRPr="00216311" w:rsidRDefault="00D85236" w:rsidP="00D85236">
    <w:pPr>
      <w:spacing w:before="22"/>
      <w:rPr>
        <w:rFonts w:ascii="Acumin Pro" w:hAnsi="Acumin Pro" w:cs="Acumin Pro"/>
        <w:b/>
        <w:bCs/>
        <w:sz w:val="20"/>
        <w:szCs w:val="20"/>
        <w:cs/>
        <w:lang w:bidi="hi-IN"/>
      </w:rPr>
    </w:pPr>
    <w:r>
      <w:rPr>
        <w:rFonts w:ascii="Acumin Pro" w:hAnsi="Acumin Pro" w:cs="Mangal"/>
        <w:b/>
        <w:bCs/>
        <w:color w:val="391335"/>
        <w:sz w:val="20"/>
        <w:szCs w:val="20"/>
        <w:cs/>
        <w:lang w:bidi="hi-IN"/>
      </w:rPr>
      <w:t>दुष्प्रचार</w:t>
    </w:r>
    <w:r>
      <w:rPr>
        <w:rFonts w:ascii="Acumin Pro" w:hAnsi="Acumin Pro" w:cs="Acumin Pro"/>
        <w:b/>
        <w:bCs/>
        <w:color w:val="391335"/>
        <w:sz w:val="20"/>
        <w:szCs w:val="20"/>
        <w:cs/>
        <w:lang w:bidi="hi-IN"/>
      </w:rPr>
      <w:t xml:space="preserve"> </w:t>
    </w:r>
    <w:r>
      <w:rPr>
        <w:rFonts w:ascii="Acumin Pro" w:hAnsi="Acumin Pro" w:cs="Acumin Pro"/>
        <w:b/>
        <w:bCs/>
        <w:color w:val="391335"/>
        <w:sz w:val="20"/>
        <w:szCs w:val="20"/>
        <w:cs/>
        <w:lang w:bidi="hi-IN"/>
      </w:rPr>
      <w:tab/>
    </w:r>
    <w:r>
      <w:rPr>
        <w:rFonts w:ascii="Acumin Pro" w:hAnsi="Acumin Pro" w:cs="Acumin Pro"/>
        <w:b/>
        <w:bCs/>
        <w:color w:val="391335"/>
        <w:sz w:val="20"/>
        <w:szCs w:val="20"/>
        <w:cs/>
        <w:lang w:bidi="hi-IN"/>
      </w:rPr>
      <w:tab/>
    </w:r>
    <w:r>
      <w:rPr>
        <w:rFonts w:ascii="Acumin Pro" w:hAnsi="Acumin Pro" w:cs="Acumin Pro"/>
        <w:b/>
        <w:bCs/>
        <w:color w:val="391335"/>
        <w:sz w:val="20"/>
        <w:szCs w:val="20"/>
        <w:cs/>
        <w:lang w:bidi="hi-IN"/>
      </w:rPr>
      <w:tab/>
    </w:r>
    <w:r>
      <w:rPr>
        <w:rFonts w:ascii="Acumin Pro" w:hAnsi="Acumin Pro" w:cs="Acumin Pro"/>
        <w:b/>
        <w:bCs/>
        <w:color w:val="391335"/>
        <w:sz w:val="20"/>
        <w:szCs w:val="20"/>
        <w:cs/>
        <w:lang w:bidi="hi-IN"/>
      </w:rPr>
      <w:tab/>
    </w:r>
    <w:r>
      <w:rPr>
        <w:rFonts w:ascii="Acumin Pro" w:hAnsi="Acumin Pro" w:cs="Acumin Pro"/>
        <w:b/>
        <w:bCs/>
        <w:color w:val="391335"/>
        <w:sz w:val="20"/>
        <w:szCs w:val="20"/>
        <w:cs/>
        <w:lang w:bidi="hi-IN"/>
      </w:rPr>
      <w:tab/>
    </w:r>
    <w:r>
      <w:rPr>
        <w:rFonts w:ascii="Acumin Pro" w:hAnsi="Acumin Pro" w:cs="Acumin Pro"/>
        <w:b/>
        <w:bCs/>
        <w:color w:val="391335"/>
        <w:sz w:val="20"/>
        <w:szCs w:val="20"/>
        <w:cs/>
        <w:lang w:bidi="hi-IN"/>
      </w:rPr>
      <w:tab/>
    </w:r>
    <w:r>
      <w:rPr>
        <w:rFonts w:ascii="Acumin Pro" w:hAnsi="Acumin Pro" w:cs="Acumin Pro"/>
        <w:b/>
        <w:bCs/>
        <w:color w:val="391335"/>
        <w:sz w:val="20"/>
        <w:szCs w:val="20"/>
        <w:cs/>
        <w:lang w:bidi="hi-IN"/>
      </w:rPr>
      <w:tab/>
    </w:r>
    <w:r w:rsidRPr="00216311">
      <w:rPr>
        <w:rFonts w:ascii="Acumin Pro" w:hAnsi="Acumin Pro" w:cs="Acumin Pro"/>
        <w:b/>
        <w:bCs/>
        <w:color w:val="391335"/>
        <w:spacing w:val="-2"/>
        <w:sz w:val="20"/>
        <w:szCs w:val="20"/>
        <w:cs/>
        <w:lang w:bidi="hi-IN"/>
      </w:rPr>
      <w:tab/>
    </w:r>
    <w:r w:rsidRPr="00216311">
      <w:rPr>
        <w:rFonts w:ascii="Acumin Pro" w:hAnsi="Acumin Pro" w:cs="Acumin Pro"/>
        <w:b/>
        <w:bCs/>
        <w:color w:val="391335"/>
        <w:spacing w:val="-2"/>
        <w:sz w:val="20"/>
        <w:szCs w:val="20"/>
        <w:cs/>
        <w:lang w:bidi="hi-IN"/>
      </w:rPr>
      <w:tab/>
    </w:r>
    <w:r w:rsidRPr="00216311">
      <w:rPr>
        <w:rFonts w:ascii="Acumin Pro" w:hAnsi="Acumin Pro" w:cs="Acumin Pro"/>
        <w:b/>
        <w:bCs/>
        <w:color w:val="391335"/>
        <w:spacing w:val="-2"/>
        <w:sz w:val="20"/>
        <w:szCs w:val="20"/>
        <w:cs/>
        <w:lang w:bidi="hi-IN"/>
      </w:rPr>
      <w:tab/>
    </w:r>
    <w:r w:rsidRPr="00216311">
      <w:rPr>
        <w:rFonts w:ascii="Acumin Pro" w:hAnsi="Acumin Pro" w:cs="Acumin Pro"/>
        <w:b/>
        <w:bCs/>
        <w:color w:val="391335"/>
        <w:spacing w:val="-2"/>
        <w:sz w:val="20"/>
        <w:szCs w:val="20"/>
        <w:cs/>
        <w:lang w:bidi="hi-IN"/>
      </w:rPr>
      <w:tab/>
    </w:r>
    <w:sdt>
      <w:sdtPr>
        <w:rPr>
          <w:rFonts w:ascii="Acumin Pro" w:hAnsi="Acumin Pro"/>
          <w:sz w:val="20"/>
          <w:szCs w:val="20"/>
        </w:rPr>
        <w:id w:val="-1110124414"/>
        <w:docPartObj>
          <w:docPartGallery w:val="Page Numbers (Bottom of Page)"/>
          <w:docPartUnique/>
        </w:docPartObj>
      </w:sdtPr>
      <w:sdtContent>
        <w:r w:rsidR="00913562">
          <w:rPr>
            <w:rFonts w:ascii="Acumin Pro" w:hAnsi="Acumin Pro" w:cs="Acumin Pro"/>
            <w:sz w:val="20"/>
            <w:szCs w:val="20"/>
            <w:cs/>
            <w:lang w:bidi="hi-IN"/>
          </w:rPr>
          <w:tab/>
        </w:r>
        <w:r w:rsidRPr="00216311">
          <w:rPr>
            <w:rFonts w:ascii="Acumin Pro" w:hAnsi="Acumin Pro"/>
            <w:sz w:val="20"/>
            <w:szCs w:val="20"/>
          </w:rPr>
          <w:fldChar w:fldCharType="begin"/>
        </w:r>
        <w:r w:rsidRPr="00216311">
          <w:rPr>
            <w:rFonts w:ascii="Acumin Pro" w:hAnsi="Acumin Pro" w:cs="Acumin Pro"/>
            <w:sz w:val="20"/>
            <w:szCs w:val="20"/>
            <w:cs/>
            <w:lang w:bidi="hi-IN"/>
          </w:rPr>
          <w:instrText xml:space="preserve"> PAGE   \* MERGEFORMAT </w:instrText>
        </w:r>
        <w:r w:rsidRPr="00216311">
          <w:rPr>
            <w:rFonts w:ascii="Acumin Pro" w:hAnsi="Acumin Pro"/>
            <w:sz w:val="20"/>
            <w:szCs w:val="20"/>
          </w:rPr>
          <w:fldChar w:fldCharType="separate"/>
        </w:r>
        <w:r w:rsidR="00296F6B" w:rsidRPr="00296F6B">
          <w:rPr>
            <w:rFonts w:ascii="Acumin Pro" w:hAnsi="Acumin Pro" w:cs="Acumin Pro"/>
            <w:noProof/>
            <w:sz w:val="20"/>
            <w:szCs w:val="20"/>
            <w:cs/>
            <w:lang w:bidi="hi-IN"/>
          </w:rPr>
          <w:t>2</w:t>
        </w:r>
        <w:r w:rsidRPr="00216311">
          <w:rPr>
            <w:rFonts w:ascii="Acumin Pro" w:hAnsi="Acumin Pro"/>
            <w:sz w:val="20"/>
            <w:szCs w:val="20"/>
          </w:rPr>
          <w:fldChar w:fldCharType="end"/>
        </w:r>
      </w:sdtContent>
    </w:sdt>
  </w:p>
  <w:p w14:paraId="0CA616EF" w14:textId="77777777" w:rsidR="00D85236" w:rsidRPr="00B21C58" w:rsidRDefault="00D85236" w:rsidP="00D85236">
    <w:pPr>
      <w:pStyle w:val="BodyText"/>
      <w:spacing w:line="14" w:lineRule="auto"/>
      <w:rPr>
        <w:sz w:val="20"/>
        <w:szCs w:val="20"/>
        <w:cs/>
        <w:lang w:bidi="hi-IN"/>
      </w:rPr>
    </w:pPr>
  </w:p>
  <w:p w14:paraId="38FE623B" w14:textId="5ACA8FC9" w:rsidR="00FF23EF" w:rsidRPr="00FE2C56" w:rsidRDefault="00FF23EF">
    <w:pPr>
      <w:pStyle w:val="BodyText"/>
      <w:spacing w:before="0" w:line="14" w:lineRule="auto"/>
      <w:ind w:left="0"/>
      <w:rPr>
        <w:sz w:val="20"/>
        <w:szCs w:val="20"/>
        <w:cs/>
        <w:lang w:bidi="hi-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DD483" w14:textId="77777777" w:rsidR="006D4A4B" w:rsidRDefault="006D4A4B">
      <w:pPr>
        <w:rPr>
          <w:cs/>
          <w:lang w:bidi="hi-IN"/>
        </w:rPr>
      </w:pPr>
      <w:r>
        <w:separator/>
      </w:r>
    </w:p>
  </w:footnote>
  <w:footnote w:type="continuationSeparator" w:id="0">
    <w:p w14:paraId="090523F6" w14:textId="77777777" w:rsidR="006D4A4B" w:rsidRDefault="006D4A4B">
      <w:pPr>
        <w:rPr>
          <w:cs/>
          <w:lang w:bidi="hi-IN"/>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623A" w14:textId="4F2F4099" w:rsidR="00FF23EF" w:rsidRPr="004C4A78" w:rsidRDefault="00BD03FD" w:rsidP="004C4A78">
    <w:pPr>
      <w:pStyle w:val="Header"/>
      <w:rPr>
        <w:cs/>
        <w:lang w:bidi="hi-IN"/>
      </w:rPr>
    </w:pPr>
    <w:r>
      <w:rPr>
        <w:noProof/>
        <w:lang w:val="en-US" w:bidi="hi-IN"/>
      </w:rPr>
      <w:drawing>
        <wp:anchor distT="0" distB="0" distL="114300" distR="114300" simplePos="0" relativeHeight="251658240" behindDoc="0" locked="0" layoutInCell="1" allowOverlap="1" wp14:anchorId="2995BB8A" wp14:editId="7EF388EA">
          <wp:simplePos x="0" y="0"/>
          <wp:positionH relativeFrom="column">
            <wp:posOffset>-923925</wp:posOffset>
          </wp:positionH>
          <wp:positionV relativeFrom="paragraph">
            <wp:posOffset>-356870</wp:posOffset>
          </wp:positionV>
          <wp:extent cx="7589520" cy="1544782"/>
          <wp:effectExtent l="0" t="0" r="0" b="0"/>
          <wp:wrapNone/>
          <wp:docPr id="1743099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00A44315">
      <w:rPr>
        <w:noProof/>
        <w:lang w:val="en-US" w:bidi="hi-IN"/>
      </w:rPr>
      <w:drawing>
        <wp:anchor distT="0" distB="0" distL="114300" distR="114300" simplePos="0" relativeHeight="251658241" behindDoc="0" locked="0" layoutInCell="1" allowOverlap="1" wp14:anchorId="058D2351" wp14:editId="5BF1F80D">
          <wp:simplePos x="0" y="0"/>
          <wp:positionH relativeFrom="column">
            <wp:posOffset>-227330</wp:posOffset>
          </wp:positionH>
          <wp:positionV relativeFrom="paragraph">
            <wp:posOffset>188595</wp:posOffset>
          </wp:positionV>
          <wp:extent cx="1687002" cy="996950"/>
          <wp:effectExtent l="0" t="0" r="0" b="0"/>
          <wp:wrapNone/>
          <wp:docPr id="5457360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C1F4F"/>
    <w:multiLevelType w:val="hybridMultilevel"/>
    <w:tmpl w:val="81B68502"/>
    <w:lvl w:ilvl="0" w:tplc="0EC4E1A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hi-IN" w:eastAsia="en-US" w:bidi="ar-SA"/>
      </w:rPr>
    </w:lvl>
    <w:lvl w:ilvl="1" w:tplc="98767FF6">
      <w:numFmt w:val="bullet"/>
      <w:lvlText w:val="•"/>
      <w:lvlJc w:val="left"/>
      <w:pPr>
        <w:ind w:left="2018" w:hanging="360"/>
      </w:pPr>
      <w:rPr>
        <w:rFonts w:hint="default"/>
        <w:lang w:val="hi-IN" w:eastAsia="en-US" w:bidi="ar-SA"/>
      </w:rPr>
    </w:lvl>
    <w:lvl w:ilvl="2" w:tplc="5E6E082E">
      <w:numFmt w:val="bullet"/>
      <w:lvlText w:val="•"/>
      <w:lvlJc w:val="left"/>
      <w:pPr>
        <w:ind w:left="2896" w:hanging="360"/>
      </w:pPr>
      <w:rPr>
        <w:rFonts w:hint="default"/>
        <w:lang w:val="hi-IN" w:eastAsia="en-US" w:bidi="ar-SA"/>
      </w:rPr>
    </w:lvl>
    <w:lvl w:ilvl="3" w:tplc="37B218B0">
      <w:numFmt w:val="bullet"/>
      <w:lvlText w:val="•"/>
      <w:lvlJc w:val="left"/>
      <w:pPr>
        <w:ind w:left="3774" w:hanging="360"/>
      </w:pPr>
      <w:rPr>
        <w:rFonts w:hint="default"/>
        <w:lang w:val="hi-IN" w:eastAsia="en-US" w:bidi="ar-SA"/>
      </w:rPr>
    </w:lvl>
    <w:lvl w:ilvl="4" w:tplc="6CBA9BC2">
      <w:numFmt w:val="bullet"/>
      <w:lvlText w:val="•"/>
      <w:lvlJc w:val="left"/>
      <w:pPr>
        <w:ind w:left="4653" w:hanging="360"/>
      </w:pPr>
      <w:rPr>
        <w:rFonts w:hint="default"/>
        <w:lang w:val="hi-IN" w:eastAsia="en-US" w:bidi="ar-SA"/>
      </w:rPr>
    </w:lvl>
    <w:lvl w:ilvl="5" w:tplc="0008AE02">
      <w:numFmt w:val="bullet"/>
      <w:lvlText w:val="•"/>
      <w:lvlJc w:val="left"/>
      <w:pPr>
        <w:ind w:left="5531" w:hanging="360"/>
      </w:pPr>
      <w:rPr>
        <w:rFonts w:hint="default"/>
        <w:lang w:val="hi-IN" w:eastAsia="en-US" w:bidi="ar-SA"/>
      </w:rPr>
    </w:lvl>
    <w:lvl w:ilvl="6" w:tplc="2290371C">
      <w:numFmt w:val="bullet"/>
      <w:lvlText w:val="•"/>
      <w:lvlJc w:val="left"/>
      <w:pPr>
        <w:ind w:left="6409" w:hanging="360"/>
      </w:pPr>
      <w:rPr>
        <w:rFonts w:hint="default"/>
        <w:lang w:val="hi-IN" w:eastAsia="en-US" w:bidi="ar-SA"/>
      </w:rPr>
    </w:lvl>
    <w:lvl w:ilvl="7" w:tplc="76840246">
      <w:numFmt w:val="bullet"/>
      <w:lvlText w:val="•"/>
      <w:lvlJc w:val="left"/>
      <w:pPr>
        <w:ind w:left="7287" w:hanging="360"/>
      </w:pPr>
      <w:rPr>
        <w:rFonts w:hint="default"/>
        <w:lang w:val="hi-IN" w:eastAsia="en-US" w:bidi="ar-SA"/>
      </w:rPr>
    </w:lvl>
    <w:lvl w:ilvl="8" w:tplc="8A6CC250">
      <w:numFmt w:val="bullet"/>
      <w:lvlText w:val="•"/>
      <w:lvlJc w:val="left"/>
      <w:pPr>
        <w:ind w:left="8166" w:hanging="360"/>
      </w:pPr>
      <w:rPr>
        <w:rFonts w:hint="default"/>
        <w:lang w:val="hi-IN" w:eastAsia="en-US" w:bidi="ar-SA"/>
      </w:rPr>
    </w:lvl>
  </w:abstractNum>
  <w:abstractNum w:abstractNumId="1" w15:restartNumberingAfterBreak="0">
    <w:nsid w:val="28D107DC"/>
    <w:multiLevelType w:val="hybridMultilevel"/>
    <w:tmpl w:val="8A8CBD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A8C7F6E"/>
    <w:multiLevelType w:val="hybridMultilevel"/>
    <w:tmpl w:val="E13EA7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C8C7741"/>
    <w:multiLevelType w:val="hybridMultilevel"/>
    <w:tmpl w:val="7CEA8A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40A1180E"/>
    <w:multiLevelType w:val="hybridMultilevel"/>
    <w:tmpl w:val="0B1EC3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461E2DAF"/>
    <w:multiLevelType w:val="hybridMultilevel"/>
    <w:tmpl w:val="AFD29F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56E568B3"/>
    <w:multiLevelType w:val="hybridMultilevel"/>
    <w:tmpl w:val="D092ED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62F4008F"/>
    <w:multiLevelType w:val="hybridMultilevel"/>
    <w:tmpl w:val="365CED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64F300EE"/>
    <w:multiLevelType w:val="hybridMultilevel"/>
    <w:tmpl w:val="C9A2D3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73FE2D0A"/>
    <w:multiLevelType w:val="hybridMultilevel"/>
    <w:tmpl w:val="127A351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0" w15:restartNumberingAfterBreak="0">
    <w:nsid w:val="7FA1279F"/>
    <w:multiLevelType w:val="hybridMultilevel"/>
    <w:tmpl w:val="8806EFD2"/>
    <w:lvl w:ilvl="0" w:tplc="0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430859746">
    <w:abstractNumId w:val="0"/>
  </w:num>
  <w:num w:numId="2" w16cid:durableId="1667128522">
    <w:abstractNumId w:val="9"/>
  </w:num>
  <w:num w:numId="3" w16cid:durableId="48577063">
    <w:abstractNumId w:val="10"/>
  </w:num>
  <w:num w:numId="4" w16cid:durableId="710346572">
    <w:abstractNumId w:val="8"/>
  </w:num>
  <w:num w:numId="5" w16cid:durableId="1420517888">
    <w:abstractNumId w:val="3"/>
  </w:num>
  <w:num w:numId="6" w16cid:durableId="1699310829">
    <w:abstractNumId w:val="1"/>
  </w:num>
  <w:num w:numId="7" w16cid:durableId="1370957454">
    <w:abstractNumId w:val="7"/>
  </w:num>
  <w:num w:numId="8" w16cid:durableId="331564325">
    <w:abstractNumId w:val="5"/>
  </w:num>
  <w:num w:numId="9" w16cid:durableId="1247958282">
    <w:abstractNumId w:val="2"/>
  </w:num>
  <w:num w:numId="10" w16cid:durableId="468786366">
    <w:abstractNumId w:val="4"/>
  </w:num>
  <w:num w:numId="11" w16cid:durableId="10373179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F23EF"/>
    <w:rsid w:val="00004489"/>
    <w:rsid w:val="00006085"/>
    <w:rsid w:val="000133D6"/>
    <w:rsid w:val="000205CD"/>
    <w:rsid w:val="00020ACE"/>
    <w:rsid w:val="00025044"/>
    <w:rsid w:val="00026DC8"/>
    <w:rsid w:val="00027660"/>
    <w:rsid w:val="00031FFC"/>
    <w:rsid w:val="000426BC"/>
    <w:rsid w:val="00046B8E"/>
    <w:rsid w:val="00057C32"/>
    <w:rsid w:val="00063A9E"/>
    <w:rsid w:val="0006525A"/>
    <w:rsid w:val="000657A0"/>
    <w:rsid w:val="00075F33"/>
    <w:rsid w:val="0008019C"/>
    <w:rsid w:val="00080436"/>
    <w:rsid w:val="00082D14"/>
    <w:rsid w:val="000917B4"/>
    <w:rsid w:val="000C5995"/>
    <w:rsid w:val="000D7492"/>
    <w:rsid w:val="000E737E"/>
    <w:rsid w:val="000F0730"/>
    <w:rsid w:val="000F12C3"/>
    <w:rsid w:val="000F22E0"/>
    <w:rsid w:val="000F2C24"/>
    <w:rsid w:val="00111FF1"/>
    <w:rsid w:val="00130C4F"/>
    <w:rsid w:val="00144DAF"/>
    <w:rsid w:val="0014617C"/>
    <w:rsid w:val="001548E3"/>
    <w:rsid w:val="00156401"/>
    <w:rsid w:val="00162126"/>
    <w:rsid w:val="00166259"/>
    <w:rsid w:val="00172BF6"/>
    <w:rsid w:val="00174DDE"/>
    <w:rsid w:val="00175D18"/>
    <w:rsid w:val="00180BB0"/>
    <w:rsid w:val="00181EF1"/>
    <w:rsid w:val="001855D1"/>
    <w:rsid w:val="00192B96"/>
    <w:rsid w:val="00192D17"/>
    <w:rsid w:val="001944CF"/>
    <w:rsid w:val="001A2A61"/>
    <w:rsid w:val="001B53D1"/>
    <w:rsid w:val="001C1E15"/>
    <w:rsid w:val="001C2074"/>
    <w:rsid w:val="001C3A1E"/>
    <w:rsid w:val="001C72EF"/>
    <w:rsid w:val="001D1985"/>
    <w:rsid w:val="001D4D1E"/>
    <w:rsid w:val="001D6113"/>
    <w:rsid w:val="001D7A7E"/>
    <w:rsid w:val="001E3A32"/>
    <w:rsid w:val="001F108B"/>
    <w:rsid w:val="001F43C1"/>
    <w:rsid w:val="00201333"/>
    <w:rsid w:val="00203451"/>
    <w:rsid w:val="00203BA1"/>
    <w:rsid w:val="00207247"/>
    <w:rsid w:val="00213594"/>
    <w:rsid w:val="00217F35"/>
    <w:rsid w:val="00221209"/>
    <w:rsid w:val="0022209C"/>
    <w:rsid w:val="002363FE"/>
    <w:rsid w:val="00240806"/>
    <w:rsid w:val="00241966"/>
    <w:rsid w:val="00246182"/>
    <w:rsid w:val="00260457"/>
    <w:rsid w:val="00262529"/>
    <w:rsid w:val="002672AA"/>
    <w:rsid w:val="0028209A"/>
    <w:rsid w:val="0028301A"/>
    <w:rsid w:val="0028797E"/>
    <w:rsid w:val="00296F6B"/>
    <w:rsid w:val="002A5288"/>
    <w:rsid w:val="002A7D01"/>
    <w:rsid w:val="002B15DC"/>
    <w:rsid w:val="002B1DE7"/>
    <w:rsid w:val="002B4C25"/>
    <w:rsid w:val="002C0294"/>
    <w:rsid w:val="002C6DF7"/>
    <w:rsid w:val="002C7BC9"/>
    <w:rsid w:val="002D2FCC"/>
    <w:rsid w:val="002D4A38"/>
    <w:rsid w:val="002D5A1E"/>
    <w:rsid w:val="002E64F1"/>
    <w:rsid w:val="002E7296"/>
    <w:rsid w:val="002E7D14"/>
    <w:rsid w:val="002F4C26"/>
    <w:rsid w:val="0030244B"/>
    <w:rsid w:val="0031445E"/>
    <w:rsid w:val="00316E64"/>
    <w:rsid w:val="00320738"/>
    <w:rsid w:val="0032288A"/>
    <w:rsid w:val="00324C4E"/>
    <w:rsid w:val="00340914"/>
    <w:rsid w:val="00345E0C"/>
    <w:rsid w:val="00347599"/>
    <w:rsid w:val="003536E0"/>
    <w:rsid w:val="003562F7"/>
    <w:rsid w:val="00373D04"/>
    <w:rsid w:val="00376C6C"/>
    <w:rsid w:val="003D3C84"/>
    <w:rsid w:val="003D3E4A"/>
    <w:rsid w:val="003D7786"/>
    <w:rsid w:val="003F0EB4"/>
    <w:rsid w:val="00404DE0"/>
    <w:rsid w:val="00411952"/>
    <w:rsid w:val="00412220"/>
    <w:rsid w:val="0041558F"/>
    <w:rsid w:val="00426511"/>
    <w:rsid w:val="00430500"/>
    <w:rsid w:val="004321FC"/>
    <w:rsid w:val="00435291"/>
    <w:rsid w:val="00452CFB"/>
    <w:rsid w:val="004563EA"/>
    <w:rsid w:val="0046199F"/>
    <w:rsid w:val="0046545F"/>
    <w:rsid w:val="00466B54"/>
    <w:rsid w:val="00467799"/>
    <w:rsid w:val="0048402E"/>
    <w:rsid w:val="00485778"/>
    <w:rsid w:val="00487DA3"/>
    <w:rsid w:val="00492CAD"/>
    <w:rsid w:val="00495B0C"/>
    <w:rsid w:val="00497013"/>
    <w:rsid w:val="004A5B20"/>
    <w:rsid w:val="004A6942"/>
    <w:rsid w:val="004A6AAD"/>
    <w:rsid w:val="004A6F67"/>
    <w:rsid w:val="004A7A3A"/>
    <w:rsid w:val="004C0452"/>
    <w:rsid w:val="004C3D32"/>
    <w:rsid w:val="004C4A78"/>
    <w:rsid w:val="004D063F"/>
    <w:rsid w:val="004E6A6C"/>
    <w:rsid w:val="004F16F4"/>
    <w:rsid w:val="004F3256"/>
    <w:rsid w:val="004F4CF3"/>
    <w:rsid w:val="004F4D58"/>
    <w:rsid w:val="004F4E94"/>
    <w:rsid w:val="004F58E0"/>
    <w:rsid w:val="005025F5"/>
    <w:rsid w:val="005038D0"/>
    <w:rsid w:val="0050474B"/>
    <w:rsid w:val="00504AA3"/>
    <w:rsid w:val="00506001"/>
    <w:rsid w:val="0051308A"/>
    <w:rsid w:val="00513A50"/>
    <w:rsid w:val="00516473"/>
    <w:rsid w:val="00520A99"/>
    <w:rsid w:val="00525088"/>
    <w:rsid w:val="00541375"/>
    <w:rsid w:val="00550E02"/>
    <w:rsid w:val="00552334"/>
    <w:rsid w:val="0056149B"/>
    <w:rsid w:val="005645F5"/>
    <w:rsid w:val="00575761"/>
    <w:rsid w:val="00582A00"/>
    <w:rsid w:val="00584A41"/>
    <w:rsid w:val="005959DE"/>
    <w:rsid w:val="005A5683"/>
    <w:rsid w:val="005A73CD"/>
    <w:rsid w:val="005B4EF9"/>
    <w:rsid w:val="005B51A5"/>
    <w:rsid w:val="005D554F"/>
    <w:rsid w:val="005E3A78"/>
    <w:rsid w:val="005E54DD"/>
    <w:rsid w:val="005E54E0"/>
    <w:rsid w:val="005F40DC"/>
    <w:rsid w:val="005F4B25"/>
    <w:rsid w:val="0062140C"/>
    <w:rsid w:val="00621A87"/>
    <w:rsid w:val="006413F0"/>
    <w:rsid w:val="00646835"/>
    <w:rsid w:val="00653BC5"/>
    <w:rsid w:val="00663210"/>
    <w:rsid w:val="00673035"/>
    <w:rsid w:val="00673D2D"/>
    <w:rsid w:val="00674F27"/>
    <w:rsid w:val="006812D1"/>
    <w:rsid w:val="00683091"/>
    <w:rsid w:val="00683B9E"/>
    <w:rsid w:val="0069242E"/>
    <w:rsid w:val="00695222"/>
    <w:rsid w:val="00695F80"/>
    <w:rsid w:val="006A3AB8"/>
    <w:rsid w:val="006A48F0"/>
    <w:rsid w:val="006A666D"/>
    <w:rsid w:val="006B7D4B"/>
    <w:rsid w:val="006C3CC9"/>
    <w:rsid w:val="006C7EA9"/>
    <w:rsid w:val="006D4A4B"/>
    <w:rsid w:val="006D5813"/>
    <w:rsid w:val="006D642B"/>
    <w:rsid w:val="006F7A65"/>
    <w:rsid w:val="007052E9"/>
    <w:rsid w:val="007122D0"/>
    <w:rsid w:val="00724341"/>
    <w:rsid w:val="00724AE3"/>
    <w:rsid w:val="00732776"/>
    <w:rsid w:val="00737C77"/>
    <w:rsid w:val="00741C61"/>
    <w:rsid w:val="007530BD"/>
    <w:rsid w:val="00755D60"/>
    <w:rsid w:val="007667E4"/>
    <w:rsid w:val="007671A1"/>
    <w:rsid w:val="00771F6F"/>
    <w:rsid w:val="007721F1"/>
    <w:rsid w:val="00773891"/>
    <w:rsid w:val="00777DD3"/>
    <w:rsid w:val="00781BB9"/>
    <w:rsid w:val="007B024F"/>
    <w:rsid w:val="007B7E57"/>
    <w:rsid w:val="007D7294"/>
    <w:rsid w:val="007E3F9D"/>
    <w:rsid w:val="007F10F3"/>
    <w:rsid w:val="007F1B37"/>
    <w:rsid w:val="00815262"/>
    <w:rsid w:val="00831B47"/>
    <w:rsid w:val="008328D6"/>
    <w:rsid w:val="00835ADE"/>
    <w:rsid w:val="00846461"/>
    <w:rsid w:val="00853693"/>
    <w:rsid w:val="008624E3"/>
    <w:rsid w:val="00862D92"/>
    <w:rsid w:val="00862DD9"/>
    <w:rsid w:val="00863AE4"/>
    <w:rsid w:val="00872C8A"/>
    <w:rsid w:val="00876379"/>
    <w:rsid w:val="00877232"/>
    <w:rsid w:val="00877B91"/>
    <w:rsid w:val="00877CC4"/>
    <w:rsid w:val="00877E66"/>
    <w:rsid w:val="0088127D"/>
    <w:rsid w:val="00885776"/>
    <w:rsid w:val="00894D4D"/>
    <w:rsid w:val="00895F27"/>
    <w:rsid w:val="008A3393"/>
    <w:rsid w:val="008A70D1"/>
    <w:rsid w:val="008B7199"/>
    <w:rsid w:val="008D1231"/>
    <w:rsid w:val="008D1990"/>
    <w:rsid w:val="008D1F47"/>
    <w:rsid w:val="008D431E"/>
    <w:rsid w:val="008F001C"/>
    <w:rsid w:val="008F7005"/>
    <w:rsid w:val="00913562"/>
    <w:rsid w:val="009152EF"/>
    <w:rsid w:val="0092104D"/>
    <w:rsid w:val="00921978"/>
    <w:rsid w:val="00927AE5"/>
    <w:rsid w:val="0093283B"/>
    <w:rsid w:val="00950101"/>
    <w:rsid w:val="00957A7E"/>
    <w:rsid w:val="00961457"/>
    <w:rsid w:val="00975F15"/>
    <w:rsid w:val="009761F1"/>
    <w:rsid w:val="00980F07"/>
    <w:rsid w:val="00982C45"/>
    <w:rsid w:val="009843BE"/>
    <w:rsid w:val="009849A6"/>
    <w:rsid w:val="00985CB7"/>
    <w:rsid w:val="009B255A"/>
    <w:rsid w:val="009B36B3"/>
    <w:rsid w:val="009B38A5"/>
    <w:rsid w:val="009B4B24"/>
    <w:rsid w:val="009D238B"/>
    <w:rsid w:val="009E2002"/>
    <w:rsid w:val="009E26E7"/>
    <w:rsid w:val="009F014B"/>
    <w:rsid w:val="009F0630"/>
    <w:rsid w:val="00A03DE6"/>
    <w:rsid w:val="00A115D8"/>
    <w:rsid w:val="00A21404"/>
    <w:rsid w:val="00A25651"/>
    <w:rsid w:val="00A27305"/>
    <w:rsid w:val="00A3629E"/>
    <w:rsid w:val="00A36DC0"/>
    <w:rsid w:val="00A44315"/>
    <w:rsid w:val="00A44D34"/>
    <w:rsid w:val="00A46BCD"/>
    <w:rsid w:val="00A51774"/>
    <w:rsid w:val="00A6169A"/>
    <w:rsid w:val="00A743F3"/>
    <w:rsid w:val="00A92B19"/>
    <w:rsid w:val="00A966F2"/>
    <w:rsid w:val="00AA1D7B"/>
    <w:rsid w:val="00AA6B9E"/>
    <w:rsid w:val="00AA6CBD"/>
    <w:rsid w:val="00AA7590"/>
    <w:rsid w:val="00AB68A3"/>
    <w:rsid w:val="00AC4720"/>
    <w:rsid w:val="00AD11EB"/>
    <w:rsid w:val="00AD2AA7"/>
    <w:rsid w:val="00AF519E"/>
    <w:rsid w:val="00B00DC2"/>
    <w:rsid w:val="00B07A5A"/>
    <w:rsid w:val="00B10310"/>
    <w:rsid w:val="00B13E09"/>
    <w:rsid w:val="00B13FBB"/>
    <w:rsid w:val="00B17296"/>
    <w:rsid w:val="00B203F0"/>
    <w:rsid w:val="00B355E3"/>
    <w:rsid w:val="00B377A3"/>
    <w:rsid w:val="00B422AE"/>
    <w:rsid w:val="00B46766"/>
    <w:rsid w:val="00B52EE8"/>
    <w:rsid w:val="00B54ABF"/>
    <w:rsid w:val="00B60644"/>
    <w:rsid w:val="00B6362C"/>
    <w:rsid w:val="00B74201"/>
    <w:rsid w:val="00B86DB9"/>
    <w:rsid w:val="00B90EEE"/>
    <w:rsid w:val="00B925F9"/>
    <w:rsid w:val="00B92E87"/>
    <w:rsid w:val="00B934A5"/>
    <w:rsid w:val="00BA1696"/>
    <w:rsid w:val="00BA23B1"/>
    <w:rsid w:val="00BA2602"/>
    <w:rsid w:val="00BA3B51"/>
    <w:rsid w:val="00BA62C6"/>
    <w:rsid w:val="00BB5A0A"/>
    <w:rsid w:val="00BC3626"/>
    <w:rsid w:val="00BC43D3"/>
    <w:rsid w:val="00BC49AA"/>
    <w:rsid w:val="00BD03FD"/>
    <w:rsid w:val="00BE0971"/>
    <w:rsid w:val="00BF1FA9"/>
    <w:rsid w:val="00BF4E5C"/>
    <w:rsid w:val="00C068B0"/>
    <w:rsid w:val="00C10210"/>
    <w:rsid w:val="00C155BF"/>
    <w:rsid w:val="00C30E6F"/>
    <w:rsid w:val="00C32AA0"/>
    <w:rsid w:val="00C35DA5"/>
    <w:rsid w:val="00C36F43"/>
    <w:rsid w:val="00C4154D"/>
    <w:rsid w:val="00C61926"/>
    <w:rsid w:val="00C61DE9"/>
    <w:rsid w:val="00C71E27"/>
    <w:rsid w:val="00C72FA9"/>
    <w:rsid w:val="00C74889"/>
    <w:rsid w:val="00C82664"/>
    <w:rsid w:val="00C914C1"/>
    <w:rsid w:val="00C94D70"/>
    <w:rsid w:val="00C9786A"/>
    <w:rsid w:val="00CA3121"/>
    <w:rsid w:val="00CB2FB4"/>
    <w:rsid w:val="00CB63A6"/>
    <w:rsid w:val="00CC6B59"/>
    <w:rsid w:val="00CD1C1F"/>
    <w:rsid w:val="00CD2E7F"/>
    <w:rsid w:val="00CD65E7"/>
    <w:rsid w:val="00CF286F"/>
    <w:rsid w:val="00CF5F98"/>
    <w:rsid w:val="00D124B6"/>
    <w:rsid w:val="00D12977"/>
    <w:rsid w:val="00D20738"/>
    <w:rsid w:val="00D24F14"/>
    <w:rsid w:val="00D2783C"/>
    <w:rsid w:val="00D3186A"/>
    <w:rsid w:val="00D34370"/>
    <w:rsid w:val="00D44DF0"/>
    <w:rsid w:val="00D51546"/>
    <w:rsid w:val="00D60152"/>
    <w:rsid w:val="00D60C3E"/>
    <w:rsid w:val="00D61B5C"/>
    <w:rsid w:val="00D62F6C"/>
    <w:rsid w:val="00D6508C"/>
    <w:rsid w:val="00D73678"/>
    <w:rsid w:val="00D801B8"/>
    <w:rsid w:val="00D83CE0"/>
    <w:rsid w:val="00D85236"/>
    <w:rsid w:val="00D857CD"/>
    <w:rsid w:val="00DA4328"/>
    <w:rsid w:val="00DB03A8"/>
    <w:rsid w:val="00DB3A8D"/>
    <w:rsid w:val="00DC46FD"/>
    <w:rsid w:val="00DC5525"/>
    <w:rsid w:val="00DD4CAB"/>
    <w:rsid w:val="00DD50DB"/>
    <w:rsid w:val="00DD5F34"/>
    <w:rsid w:val="00DE0144"/>
    <w:rsid w:val="00DE0F49"/>
    <w:rsid w:val="00E017EC"/>
    <w:rsid w:val="00E05F28"/>
    <w:rsid w:val="00E06730"/>
    <w:rsid w:val="00E13522"/>
    <w:rsid w:val="00E13ECF"/>
    <w:rsid w:val="00E320D7"/>
    <w:rsid w:val="00E36BC1"/>
    <w:rsid w:val="00E5232B"/>
    <w:rsid w:val="00E63C33"/>
    <w:rsid w:val="00E65A36"/>
    <w:rsid w:val="00E66FFE"/>
    <w:rsid w:val="00E71A60"/>
    <w:rsid w:val="00E76C62"/>
    <w:rsid w:val="00E82699"/>
    <w:rsid w:val="00EA0F0F"/>
    <w:rsid w:val="00EA6A3A"/>
    <w:rsid w:val="00EB58D3"/>
    <w:rsid w:val="00EC2C52"/>
    <w:rsid w:val="00EC39A5"/>
    <w:rsid w:val="00EC4914"/>
    <w:rsid w:val="00EE051F"/>
    <w:rsid w:val="00EE1C5D"/>
    <w:rsid w:val="00EF79F5"/>
    <w:rsid w:val="00F00E73"/>
    <w:rsid w:val="00F0611D"/>
    <w:rsid w:val="00F12FC1"/>
    <w:rsid w:val="00F146F4"/>
    <w:rsid w:val="00F2553A"/>
    <w:rsid w:val="00F31287"/>
    <w:rsid w:val="00F34074"/>
    <w:rsid w:val="00F35527"/>
    <w:rsid w:val="00F378D5"/>
    <w:rsid w:val="00F4150A"/>
    <w:rsid w:val="00F4622E"/>
    <w:rsid w:val="00F47D7C"/>
    <w:rsid w:val="00F52D7B"/>
    <w:rsid w:val="00F5400F"/>
    <w:rsid w:val="00F60820"/>
    <w:rsid w:val="00F60A48"/>
    <w:rsid w:val="00F6152F"/>
    <w:rsid w:val="00F62965"/>
    <w:rsid w:val="00F64E22"/>
    <w:rsid w:val="00F702D6"/>
    <w:rsid w:val="00F77F8F"/>
    <w:rsid w:val="00F92232"/>
    <w:rsid w:val="00FA03A6"/>
    <w:rsid w:val="00FC6B9E"/>
    <w:rsid w:val="00FD60B8"/>
    <w:rsid w:val="00FE1989"/>
    <w:rsid w:val="00FE2C56"/>
    <w:rsid w:val="00FF23EF"/>
    <w:rsid w:val="00FF755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E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i-I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1145"/>
    </w:pPr>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9A6"/>
    <w:pPr>
      <w:tabs>
        <w:tab w:val="center" w:pos="4513"/>
        <w:tab w:val="right" w:pos="9026"/>
      </w:tabs>
    </w:pPr>
  </w:style>
  <w:style w:type="character" w:customStyle="1" w:styleId="HeaderChar">
    <w:name w:val="Header Char"/>
    <w:basedOn w:val="DefaultParagraphFont"/>
    <w:link w:val="Header"/>
    <w:uiPriority w:val="99"/>
    <w:rsid w:val="009849A6"/>
    <w:rPr>
      <w:rFonts w:ascii="Calibri" w:eastAsia="Calibri" w:hAnsi="Calibri" w:cs="Calibri"/>
    </w:rPr>
  </w:style>
  <w:style w:type="paragraph" w:styleId="Footer">
    <w:name w:val="footer"/>
    <w:basedOn w:val="Normal"/>
    <w:link w:val="FooterChar"/>
    <w:uiPriority w:val="99"/>
    <w:unhideWhenUsed/>
    <w:rsid w:val="009849A6"/>
    <w:pPr>
      <w:tabs>
        <w:tab w:val="center" w:pos="4513"/>
        <w:tab w:val="right" w:pos="9026"/>
      </w:tabs>
    </w:pPr>
  </w:style>
  <w:style w:type="character" w:customStyle="1" w:styleId="FooterChar">
    <w:name w:val="Footer Char"/>
    <w:basedOn w:val="DefaultParagraphFont"/>
    <w:link w:val="Footer"/>
    <w:uiPriority w:val="99"/>
    <w:rsid w:val="009849A6"/>
    <w:rPr>
      <w:rFonts w:ascii="Calibri" w:eastAsia="Calibri" w:hAnsi="Calibri" w:cs="Calibri"/>
    </w:rPr>
  </w:style>
  <w:style w:type="character" w:styleId="Hyperlink">
    <w:name w:val="Hyperlink"/>
    <w:basedOn w:val="DefaultParagraphFont"/>
    <w:uiPriority w:val="99"/>
    <w:unhideWhenUsed/>
    <w:rsid w:val="00724AE3"/>
    <w:rPr>
      <w:color w:val="0000FF" w:themeColor="hyperlink"/>
      <w:u w:val="single"/>
    </w:rPr>
  </w:style>
  <w:style w:type="character" w:customStyle="1" w:styleId="UnresolvedMention1">
    <w:name w:val="Unresolved Mention1"/>
    <w:basedOn w:val="DefaultParagraphFont"/>
    <w:uiPriority w:val="99"/>
    <w:semiHidden/>
    <w:unhideWhenUsed/>
    <w:rsid w:val="00724AE3"/>
    <w:rPr>
      <w:color w:val="605E5C"/>
      <w:shd w:val="clear" w:color="auto" w:fill="E1DFDD"/>
    </w:rPr>
  </w:style>
  <w:style w:type="character" w:styleId="CommentReference">
    <w:name w:val="annotation reference"/>
    <w:basedOn w:val="DefaultParagraphFont"/>
    <w:uiPriority w:val="99"/>
    <w:semiHidden/>
    <w:unhideWhenUsed/>
    <w:rsid w:val="00877B91"/>
    <w:rPr>
      <w:sz w:val="16"/>
      <w:szCs w:val="16"/>
    </w:rPr>
  </w:style>
  <w:style w:type="paragraph" w:styleId="CommentText">
    <w:name w:val="annotation text"/>
    <w:basedOn w:val="Normal"/>
    <w:link w:val="CommentTextChar"/>
    <w:uiPriority w:val="99"/>
    <w:unhideWhenUsed/>
    <w:rsid w:val="00877B91"/>
    <w:rPr>
      <w:sz w:val="20"/>
      <w:szCs w:val="20"/>
    </w:rPr>
  </w:style>
  <w:style w:type="character" w:customStyle="1" w:styleId="CommentTextChar">
    <w:name w:val="Comment Text Char"/>
    <w:basedOn w:val="DefaultParagraphFont"/>
    <w:link w:val="CommentText"/>
    <w:uiPriority w:val="99"/>
    <w:rsid w:val="00877B9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877B91"/>
    <w:rPr>
      <w:b/>
      <w:bCs/>
    </w:rPr>
  </w:style>
  <w:style w:type="character" w:customStyle="1" w:styleId="CommentSubjectChar">
    <w:name w:val="Comment Subject Char"/>
    <w:basedOn w:val="CommentTextChar"/>
    <w:link w:val="CommentSubject"/>
    <w:uiPriority w:val="99"/>
    <w:semiHidden/>
    <w:rsid w:val="00877B91"/>
    <w:rPr>
      <w:rFonts w:ascii="Calibri" w:eastAsia="Calibri" w:hAnsi="Calibri" w:cs="Calibri"/>
      <w:b/>
      <w:bCs/>
      <w:sz w:val="20"/>
      <w:szCs w:val="20"/>
    </w:rPr>
  </w:style>
  <w:style w:type="paragraph" w:styleId="Revision">
    <w:name w:val="Revision"/>
    <w:hidden/>
    <w:uiPriority w:val="99"/>
    <w:semiHidden/>
    <w:rsid w:val="00877B91"/>
    <w:pPr>
      <w:widowControl/>
      <w:autoSpaceDE/>
      <w:autoSpaceDN/>
    </w:pPr>
    <w:rPr>
      <w:rFonts w:ascii="Calibri" w:eastAsia="Calibri" w:hAnsi="Calibri" w:cs="Calibri"/>
    </w:rPr>
  </w:style>
  <w:style w:type="paragraph" w:styleId="BalloonText">
    <w:name w:val="Balloon Text"/>
    <w:basedOn w:val="Normal"/>
    <w:link w:val="BalloonTextChar"/>
    <w:uiPriority w:val="99"/>
    <w:semiHidden/>
    <w:unhideWhenUsed/>
    <w:rsid w:val="00A616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169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etsafe.org.nz/" TargetMode="External"/><Relationship Id="rId13" Type="http://schemas.openxmlformats.org/officeDocument/2006/relationships/hyperlink" Target="https://netsafe.org.nz/parents-and-caregivers"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netsafe.org.nz/online-safety-at-home/mis-disinformation?gad_source=1&amp;gad_campaignid=18790602703&amp;gclid=EAIaIQobChMI05jQv7X7kwMVltMWBR2eShC0EAAYASAAEgLj8vD_BwE" TargetMode="External"/><Relationship Id="rId12" Type="http://schemas.openxmlformats.org/officeDocument/2006/relationships/hyperlink" Target="https://netsafe.org.nz/children-and-young-peopl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netsafe.org.nz/headspace-invader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etsafe.org.nz" TargetMode="Externa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hyperlink" Target="https://netsafe.org.nz/older-people" TargetMode="External"/><Relationship Id="rId23" Type="http://schemas.openxmlformats.org/officeDocument/2006/relationships/customXml" Target="../customXml/item3.xml"/><Relationship Id="rId10" Type="http://schemas.openxmlformats.org/officeDocument/2006/relationships/hyperlink" Target="https://asa.co.nz/"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ediacouncil.org.nz/complaints/" TargetMode="External"/><Relationship Id="rId14" Type="http://schemas.openxmlformats.org/officeDocument/2006/relationships/hyperlink" Target="https://netsafe.org.nz/adults" TargetMode="Externa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CRFIWEBSITE-145050222-234</_dlc_DocId>
    <_dlc_DocIdUrl xmlns="c78cdbf8-4243-4362-8765-2acd0e03065b">
      <Url>https://azurediagovt.sharepoint.com/sites/EXT-CommunityResiliencetoForeignInterferencewebsite_MEC/_layouts/15/DocIdRedir.aspx?ID=CRFIWEBSITE-145050222-234</Url>
      <Description>CRFIWEBSITE-145050222-234</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B84521CB-7217-4AA9-A5EB-ED9416AA08A7}"/>
</file>

<file path=customXml/itemProps2.xml><?xml version="1.0" encoding="utf-8"?>
<ds:datastoreItem xmlns:ds="http://schemas.openxmlformats.org/officeDocument/2006/customXml" ds:itemID="{9FF0F69F-24A9-409C-902A-69DC83528D6A}"/>
</file>

<file path=customXml/itemProps3.xml><?xml version="1.0" encoding="utf-8"?>
<ds:datastoreItem xmlns:ds="http://schemas.openxmlformats.org/officeDocument/2006/customXml" ds:itemID="{F785C36F-0658-4F0C-9FC2-2A6C932A44BA}"/>
</file>

<file path=customXml/itemProps4.xml><?xml version="1.0" encoding="utf-8"?>
<ds:datastoreItem xmlns:ds="http://schemas.openxmlformats.org/officeDocument/2006/customXml" ds:itemID="{42AEE4B4-F004-4590-BEC0-3AC623C01AE8}"/>
</file>

<file path=docProps/app.xml><?xml version="1.0" encoding="utf-8"?>
<Properties xmlns="http://schemas.openxmlformats.org/officeDocument/2006/extended-properties" xmlns:vt="http://schemas.openxmlformats.org/officeDocument/2006/docPropsVTypes">
  <Template>Normal</Template>
  <TotalTime>0</TotalTime>
  <Pages>5</Pages>
  <Words>1172</Words>
  <Characters>6687</Characters>
  <Application>Microsoft Office Word</Application>
  <DocSecurity>2</DocSecurity>
  <Lines>55</Lines>
  <Paragraphs>15</Paragraphs>
  <ScaleCrop>false</ScaleCrop>
  <Company/>
  <LinksUpToDate>false</LinksUpToDate>
  <CharactersWithSpaces>7844</CharactersWithSpaces>
  <SharedDoc>false</SharedDoc>
  <HLinks>
    <vt:vector size="66" baseType="variant">
      <vt:variant>
        <vt:i4>1966146</vt:i4>
      </vt:variant>
      <vt:variant>
        <vt:i4>30</vt:i4>
      </vt:variant>
      <vt:variant>
        <vt:i4>0</vt:i4>
      </vt:variant>
      <vt:variant>
        <vt:i4>5</vt:i4>
      </vt:variant>
      <vt:variant>
        <vt:lpwstr>https://netsafe.org.nz/headspace-invaders</vt:lpwstr>
      </vt:variant>
      <vt:variant>
        <vt:lpwstr/>
      </vt:variant>
      <vt:variant>
        <vt:i4>6488102</vt:i4>
      </vt:variant>
      <vt:variant>
        <vt:i4>27</vt:i4>
      </vt:variant>
      <vt:variant>
        <vt:i4>0</vt:i4>
      </vt:variant>
      <vt:variant>
        <vt:i4>5</vt:i4>
      </vt:variant>
      <vt:variant>
        <vt:lpwstr>https://netsafe.org.nz/older-people</vt:lpwstr>
      </vt:variant>
      <vt:variant>
        <vt:lpwstr/>
      </vt:variant>
      <vt:variant>
        <vt:i4>589855</vt:i4>
      </vt:variant>
      <vt:variant>
        <vt:i4>24</vt:i4>
      </vt:variant>
      <vt:variant>
        <vt:i4>0</vt:i4>
      </vt:variant>
      <vt:variant>
        <vt:i4>5</vt:i4>
      </vt:variant>
      <vt:variant>
        <vt:lpwstr>https://netsafe.org.nz/adults</vt:lpwstr>
      </vt:variant>
      <vt:variant>
        <vt:lpwstr/>
      </vt:variant>
      <vt:variant>
        <vt:i4>65537</vt:i4>
      </vt:variant>
      <vt:variant>
        <vt:i4>21</vt:i4>
      </vt:variant>
      <vt:variant>
        <vt:i4>0</vt:i4>
      </vt:variant>
      <vt:variant>
        <vt:i4>5</vt:i4>
      </vt:variant>
      <vt:variant>
        <vt:lpwstr>https://netsafe.org.nz/parents-and-caregivers</vt:lpwstr>
      </vt:variant>
      <vt:variant>
        <vt:lpwstr/>
      </vt:variant>
      <vt:variant>
        <vt:i4>5242898</vt:i4>
      </vt:variant>
      <vt:variant>
        <vt:i4>18</vt:i4>
      </vt:variant>
      <vt:variant>
        <vt:i4>0</vt:i4>
      </vt:variant>
      <vt:variant>
        <vt:i4>5</vt:i4>
      </vt:variant>
      <vt:variant>
        <vt:lpwstr>https://netsafe.org.nz/children-and-young-people</vt:lpwstr>
      </vt:variant>
      <vt:variant>
        <vt:lpwstr/>
      </vt:variant>
      <vt:variant>
        <vt:i4>6881336</vt:i4>
      </vt:variant>
      <vt:variant>
        <vt:i4>15</vt:i4>
      </vt:variant>
      <vt:variant>
        <vt:i4>0</vt:i4>
      </vt:variant>
      <vt:variant>
        <vt:i4>5</vt:i4>
      </vt:variant>
      <vt:variant>
        <vt:lpwstr>https://netsafe.org.nz/</vt:lpwstr>
      </vt:variant>
      <vt:variant>
        <vt:lpwstr/>
      </vt:variant>
      <vt:variant>
        <vt:i4>6422647</vt:i4>
      </vt:variant>
      <vt:variant>
        <vt:i4>12</vt:i4>
      </vt:variant>
      <vt:variant>
        <vt:i4>0</vt:i4>
      </vt:variant>
      <vt:variant>
        <vt:i4>5</vt:i4>
      </vt:variant>
      <vt:variant>
        <vt:lpwstr>https://asa.co.nz/</vt:lpwstr>
      </vt:variant>
      <vt:variant>
        <vt:lpwstr/>
      </vt:variant>
      <vt:variant>
        <vt:i4>7798839</vt:i4>
      </vt:variant>
      <vt:variant>
        <vt:i4>9</vt:i4>
      </vt:variant>
      <vt:variant>
        <vt:i4>0</vt:i4>
      </vt:variant>
      <vt:variant>
        <vt:i4>5</vt:i4>
      </vt:variant>
      <vt:variant>
        <vt:lpwstr>https://www.mediacouncil.org.nz/complaints/</vt:lpwstr>
      </vt:variant>
      <vt:variant>
        <vt:lpwstr/>
      </vt:variant>
      <vt:variant>
        <vt:i4>2883705</vt:i4>
      </vt:variant>
      <vt:variant>
        <vt:i4>6</vt:i4>
      </vt:variant>
      <vt:variant>
        <vt:i4>0</vt:i4>
      </vt:variant>
      <vt:variant>
        <vt:i4>5</vt:i4>
      </vt:variant>
      <vt:variant>
        <vt:lpwstr>https://www.bsa.govt.nz/complaints/</vt:lpwstr>
      </vt:variant>
      <vt:variant>
        <vt:lpwstr/>
      </vt:variant>
      <vt:variant>
        <vt:i4>6881336</vt:i4>
      </vt:variant>
      <vt:variant>
        <vt:i4>3</vt:i4>
      </vt:variant>
      <vt:variant>
        <vt:i4>0</vt:i4>
      </vt:variant>
      <vt:variant>
        <vt:i4>5</vt:i4>
      </vt:variant>
      <vt:variant>
        <vt:lpwstr>https://netsafe.org.nz/</vt:lpwstr>
      </vt:variant>
      <vt:variant>
        <vt:lpwstr/>
      </vt:variant>
      <vt:variant>
        <vt:i4>1900585</vt:i4>
      </vt:variant>
      <vt:variant>
        <vt:i4>0</vt:i4>
      </vt:variant>
      <vt:variant>
        <vt:i4>0</vt:i4>
      </vt:variant>
      <vt:variant>
        <vt:i4>5</vt:i4>
      </vt:variant>
      <vt:variant>
        <vt:lpwstr>https://netsafe.org.nz/online-safety-at-home/mis-disinformation?gad_source=1&amp;gad_campaignid=18790602703&amp;gclid=EAIaIQobChMI05jQv7X7kwMVltMWBR2eShC0EAAYASAAEgLj8vD_BwE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2026-07-31T03:33:00Z</dcterms:created>
  <dcterms:modified xsi:type="dcterms:W3CDTF">2026-07-31T03:33:00Z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847700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xd_Signature">
    <vt:bool>false</vt:bool>
  </property>
  <property fmtid="{D5CDD505-2E9C-101B-9397-08002B2CF9AE}" pid="12" name="l8c0f39d15824d909a6f5acef1bcb5e3">
    <vt:lpwstr>UNCLASSIFIED|2c10f15e-4fe4-4bec-ae91-1116436da94b</vt:lpwstr>
  </property>
  <property fmtid="{D5CDD505-2E9C-101B-9397-08002B2CF9AE}" pid="13" name="_dlc_DocIdItemGuid">
    <vt:lpwstr>8f5493b2-4420-4657-9fa8-2871709eeba4</vt:lpwstr>
  </property>
  <property fmtid="{D5CDD505-2E9C-101B-9397-08002B2CF9AE}" pid="14" name="DIASecurityClassification">
    <vt:i4>2</vt:i4>
  </property>
  <property fmtid="{D5CDD505-2E9C-101B-9397-08002B2CF9AE}" pid="15" name="TriggerFlowInfo">
    <vt:lpwstr/>
  </property>
</Properties>
</file>