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如何帮助正在遭受外国干涉的人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eastAsia="Acumin Pro" w:hAnsi="Acumin Pro"/>
          <w:b/>
          <w:bCs/>
          <w:szCs w:val="20"/>
        </w:rPr>
      </w:pPr>
      <w:r>
        <w:rPr>
          <w:rFonts w:ascii="Acumin Pro" w:eastAsia="Acumin Pro" w:hAnsi="Acumin Pro"/>
          <w:b/>
          <w:spacing w:val="-5"/>
          <w:w w:val="110"/>
        </w:rPr>
        <w:t>紧急情况下：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如果有人处境危急，应立即拨打 111 联系新西兰警方。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如果您无法说话并且正在使用的是</w:t>
      </w:r>
      <w:r w:rsidRPr="00416A60">
        <w:rPr>
          <w:rFonts w:ascii="Acumin Pro" w:eastAsia="Acumin Pro" w:hAnsi="Acumin Pro"/>
          <w:b/>
          <w:bCs/>
        </w:rPr>
        <w:t>手机</w:t>
      </w:r>
      <w:r>
        <w:rPr>
          <w:rFonts w:ascii="Acumin Pro" w:eastAsia="Acumin Pro" w:hAnsi="Acumin Pro"/>
        </w:rPr>
        <w:t>，保持安静并倾听“press 55”（请按 55）的提示。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如果您无法说话并且正在使用的是</w:t>
      </w:r>
      <w:r w:rsidRPr="00416A60">
        <w:rPr>
          <w:rFonts w:ascii="Acumin Pro" w:eastAsia="Acumin Pro" w:hAnsi="Acumin Pro"/>
          <w:b/>
          <w:bCs/>
        </w:rPr>
        <w:t>座机电话</w:t>
      </w:r>
      <w:r>
        <w:rPr>
          <w:rFonts w:ascii="Acumin Pro" w:eastAsia="Acumin Pro" w:hAnsi="Acumin Pro"/>
        </w:rPr>
        <w:t>，保持安静并倾听接线员的指示，接线员会告诉您按对应的按钮寻求帮助。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eastAsia="Acumin Pro" w:hAnsi="Acumin Pro"/>
          <w:color w:val="231F20"/>
          <w:sz w:val="22"/>
          <w:szCs w:val="22"/>
        </w:rPr>
      </w:pPr>
      <w:r>
        <w:rPr>
          <w:rFonts w:ascii="Acumin Pro" w:eastAsia="Acumin Pro" w:hAnsi="Acumin Pro"/>
          <w:color w:val="391335"/>
          <w:spacing w:val="-2"/>
        </w:rPr>
        <w:t>您应该如何提供帮助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如果您认识的人正在遭受外国干涉：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倾听并给予支持。</w:t>
      </w:r>
      <w:r w:rsidRPr="0076444A">
        <w:rPr>
          <w:rFonts w:ascii="Acumin Pro" w:eastAsia="Acumin Pro" w:hAnsi="Acumin Pro"/>
          <w:color w:val="231F20"/>
          <w:w w:val="105"/>
        </w:rPr>
        <w:t>让对方知道您相信他们所说，并愿意提供帮助。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如果对方感到人身安全受到威胁，</w:t>
      </w:r>
      <w:r>
        <w:rPr>
          <w:rFonts w:ascii="Acumin Pro" w:eastAsia="Acumin Pro" w:hAnsi="Acumin Pro"/>
          <w:color w:val="231F20"/>
          <w:w w:val="105"/>
        </w:rPr>
        <w:t>替他们联系新西兰警方（NZ Police）。鼓励他们向信任的亲友求助。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如果对方需要心理健康支持，</w:t>
      </w:r>
      <w:r>
        <w:rPr>
          <w:rFonts w:ascii="Acumin Pro" w:eastAsia="Acumin Pro" w:hAnsi="Acumin Pro"/>
          <w:color w:val="231F20"/>
          <w:w w:val="104"/>
        </w:rPr>
        <w:t xml:space="preserve">鼓励他们与医生、家庭医生（GP）或其他医疗专业人员沟通。您还能帮助他们使用 </w:t>
      </w:r>
      <w:r>
        <w:fldChar w:fldCharType="begin"/>
      </w:r>
      <w:r>
        <w:instrText>HYPERLINK "https://www.healthpoint.co.nz/mental-health-addictions/"</w:instrText>
      </w:r>
      <w:r>
        <w:fldChar w:fldCharType="separate"/>
      </w:r>
      <w:proofErr w:type="spellStart"/>
      <w:r>
        <w:rPr>
          <w:rStyle w:val="Hyperlink"/>
          <w:rFonts w:ascii="Acumin Pro" w:eastAsia="Acumin Pro" w:hAnsi="Acumin Pro"/>
        </w:rPr>
        <w:t>Healthpoint</w:t>
      </w:r>
      <w:proofErr w:type="spellEnd"/>
      <w:r>
        <w:fldChar w:fldCharType="end"/>
      </w:r>
      <w:r>
        <w:rPr>
          <w:rFonts w:ascii="Acumin Pro" w:eastAsia="Acumin Pro" w:hAnsi="Acumin Pro"/>
          <w:b/>
          <w:color w:val="231F20"/>
          <w:w w:val="105"/>
        </w:rPr>
        <w:t xml:space="preserve"> </w:t>
      </w:r>
      <w:r>
        <w:rPr>
          <w:rFonts w:ascii="Acumin Pro" w:eastAsia="Acumin Pro" w:hAnsi="Acumin Pro"/>
          <w:color w:val="231F20"/>
        </w:rPr>
        <w:t xml:space="preserve">或 </w:t>
      </w:r>
      <w:hyperlink r:id="rId12" w:history="1">
        <w:r>
          <w:rPr>
            <w:rStyle w:val="Hyperlink"/>
            <w:rFonts w:ascii="Acumin Pro" w:eastAsia="Acumin Pro" w:hAnsi="Acumin Pro"/>
            <w:w w:val="105"/>
          </w:rPr>
          <w:t>Mental Health Foundation</w:t>
        </w:r>
      </w:hyperlink>
      <w:r>
        <w:rPr>
          <w:rFonts w:ascii="Acumin Pro" w:eastAsia="Acumin Pro" w:hAnsi="Acumin Pro"/>
          <w:b/>
          <w:color w:val="231F20"/>
          <w:w w:val="105"/>
        </w:rPr>
        <w:t xml:space="preserve"> 寻求其他的支持服务</w:t>
      </w:r>
      <w:r w:rsidRPr="0076444A">
        <w:rPr>
          <w:rFonts w:ascii="Acumin Pro" w:eastAsia="Acumin Pro" w:hAnsi="Acumin Pro"/>
          <w:color w:val="231F20"/>
          <w:w w:val="105"/>
        </w:rPr>
        <w:t>。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要了解更多关于提升身心健康的信息，请访问新西兰卫生局（Health New Zealand）网站上的</w:t>
      </w:r>
      <w:hyperlink r:id="rId13" w:history="1">
        <w:r>
          <w:rPr>
            <w:rStyle w:val="Hyperlink"/>
            <w:rFonts w:ascii="Acumin Pro" w:eastAsia="Acumin Pro" w:hAnsi="Acumin Pro"/>
          </w:rPr>
          <w:t>福祉支持</w:t>
        </w:r>
      </w:hyperlink>
      <w:r>
        <w:rPr>
          <w:rFonts w:ascii="Acumin Pro" w:eastAsia="Acumin Pro" w:hAnsi="Acumin Pro"/>
          <w:color w:val="231F20"/>
        </w:rPr>
        <w:t>（Wellbeing support）页面。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帮助对方提升网络安全。</w:t>
      </w:r>
      <w:r w:rsidRPr="00416A60">
        <w:rPr>
          <w:rFonts w:ascii="Acumin Pro" w:eastAsia="Acumin Pro" w:hAnsi="Acumin Pro"/>
          <w:color w:val="231F20"/>
          <w:w w:val="105"/>
        </w:rPr>
        <w:t>建议其屏蔽或取关以下类型的账号：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行径可疑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发送威胁消息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 xml:space="preserve">骚扰他们或其亲友。  </w:t>
      </w:r>
    </w:p>
    <w:p w14:paraId="6E22CC97" w14:textId="597E5ED5" w:rsidR="00B2670B" w:rsidRPr="00FF0E43" w:rsidRDefault="00FF0E43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eastAsia="Acumin Pro" w:hAnsi="Acumin Pro"/>
          <w:w w:val="105"/>
        </w:rPr>
        <w:fldChar w:fldCharType="begin"/>
      </w:r>
      <w:r>
        <w:rPr>
          <w:rFonts w:ascii="Acumin Pro" w:eastAsia="Acumin Pro" w:hAnsi="Acumin Pro"/>
          <w:w w:val="105"/>
        </w:rPr>
        <w:instrText>HYPERLINK "https://www.crfi.govt.nz/chinese-simplified/online-safety"</w:instrText>
      </w:r>
      <w:r>
        <w:rPr>
          <w:rFonts w:ascii="Acumin Pro" w:eastAsia="Acumin Pro" w:hAnsi="Acumin Pro"/>
          <w:w w:val="105"/>
        </w:rPr>
      </w:r>
      <w:r>
        <w:rPr>
          <w:rFonts w:ascii="Acumin Pro" w:eastAsia="Acumin Pro" w:hAnsi="Acumin Pro"/>
          <w:w w:val="105"/>
        </w:rPr>
        <w:fldChar w:fldCharType="separate"/>
      </w:r>
      <w:r w:rsidR="003151B7" w:rsidRPr="00FF0E43">
        <w:rPr>
          <w:rStyle w:val="Hyperlink"/>
          <w:rFonts w:ascii="MS Gothic" w:eastAsia="MS Gothic" w:hAnsi="MS Gothic" w:cs="MS Gothic" w:hint="eastAsia"/>
          <w:w w:val="105"/>
        </w:rPr>
        <w:t>点</w:t>
      </w:r>
      <w:r w:rsidR="003151B7" w:rsidRPr="00FF0E43">
        <w:rPr>
          <w:rStyle w:val="Hyperlink"/>
          <w:rFonts w:ascii="Microsoft JhengHei" w:eastAsia="Microsoft JhengHei" w:hAnsi="Microsoft JhengHei" w:cs="Microsoft JhengHei" w:hint="eastAsia"/>
          <w:w w:val="105"/>
        </w:rPr>
        <w:t>击此处了解更多网络安全信息</w:t>
      </w:r>
    </w:p>
    <w:p w14:paraId="62964985" w14:textId="5580B9A3" w:rsidR="00D059B5" w:rsidRDefault="00FF0E43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w w:val="105"/>
        </w:rPr>
        <w:fldChar w:fldCharType="end"/>
      </w:r>
      <w:r w:rsidR="00D80546" w:rsidRPr="00542808">
        <w:rPr>
          <w:rFonts w:ascii="Acumin Pro" w:eastAsia="Acumin Pro" w:hAnsi="Acumin Pro"/>
          <w:bCs/>
          <w:color w:val="231F20"/>
          <w:w w:val="105"/>
        </w:rPr>
        <w:t>如果察觉有任何异常情况，</w:t>
      </w:r>
      <w:r w:rsidR="00D80546" w:rsidRPr="00A14CB0">
        <w:rPr>
          <w:rFonts w:ascii="Acumin Pro" w:eastAsia="Acumin Pro" w:hAnsi="Acumin Pro"/>
          <w:b/>
          <w:color w:val="231F20"/>
          <w:w w:val="105"/>
        </w:rPr>
        <w:t>鼓励对方</w:t>
      </w:r>
      <w:r w:rsidR="00D80546" w:rsidRPr="00A14CB0">
        <w:rPr>
          <w:rFonts w:ascii="Acumin Pro" w:eastAsia="Acumin Pro" w:hAnsi="Acumin Pro"/>
          <w:bCs/>
          <w:color w:val="231F20"/>
          <w:w w:val="105"/>
        </w:rPr>
        <w:t>向新西兰警方或新西兰安全情报局（NZSIS）</w:t>
      </w:r>
      <w:r w:rsidR="00D80546" w:rsidRPr="00A14CB0">
        <w:rPr>
          <w:rFonts w:ascii="Acumin Pro" w:eastAsia="Acumin Pro" w:hAnsi="Acumin Pro"/>
          <w:b/>
          <w:color w:val="231F20"/>
          <w:w w:val="105"/>
        </w:rPr>
        <w:lastRenderedPageBreak/>
        <w:t>举报外国干涉行为。</w:t>
      </w:r>
      <w:r w:rsidR="00D80546">
        <w:rPr>
          <w:rFonts w:ascii="Acumin Pro" w:eastAsia="Acumin Pro" w:hAnsi="Acumin Pro"/>
          <w:color w:val="231F20"/>
          <w:w w:val="105"/>
        </w:rPr>
        <w:t>无论他们选择哪种方式，都会确保所提供的信息被送至正确的部门。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 xml:space="preserve">外国干涉案件只能向新西兰警方和 NZSIS 举报。如果通知新西兰的其他政府机构，则不算作正式举报。 </w:t>
      </w:r>
    </w:p>
    <w:p w14:paraId="43A6097D" w14:textId="0447F326" w:rsidR="00050793" w:rsidRPr="00103C26" w:rsidRDefault="00103C2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eastAsia="Acumin Pro" w:hAnsi="Acumin Pro"/>
          <w:w w:val="105"/>
        </w:rPr>
      </w:pPr>
      <w:r>
        <w:rPr>
          <w:rFonts w:ascii="Acumin Pro" w:eastAsia="Acumin Pro" w:hAnsi="Acumin Pro"/>
          <w:spacing w:val="-1"/>
        </w:rPr>
        <w:fldChar w:fldCharType="begin"/>
      </w:r>
      <w:r>
        <w:rPr>
          <w:rFonts w:ascii="Acumin Pro" w:eastAsia="Acumin Pro" w:hAnsi="Acumin Pro"/>
          <w:spacing w:val="-1"/>
        </w:rPr>
        <w:instrText>HYPERLINK "https://www.crfi.govt.nz/chinese-simplified/report-fi"</w:instrText>
      </w:r>
      <w:r>
        <w:rPr>
          <w:rFonts w:ascii="Acumin Pro" w:eastAsia="Acumin Pro" w:hAnsi="Acumin Pro"/>
          <w:spacing w:val="-1"/>
        </w:rPr>
      </w:r>
      <w:r>
        <w:rPr>
          <w:rFonts w:ascii="Acumin Pro" w:eastAsia="Acumin Pro" w:hAnsi="Acumin Pro"/>
          <w:spacing w:val="-1"/>
        </w:rPr>
        <w:fldChar w:fldCharType="separate"/>
      </w:r>
      <w:r w:rsidR="00D80546" w:rsidRPr="00103C26">
        <w:rPr>
          <w:rStyle w:val="Hyperlink"/>
          <w:rFonts w:ascii="MS Gothic" w:eastAsia="MS Gothic" w:hAnsi="MS Gothic" w:cs="MS Gothic" w:hint="eastAsia"/>
          <w:spacing w:val="-1"/>
        </w:rPr>
        <w:t>点</w:t>
      </w:r>
      <w:r w:rsidR="00D80546" w:rsidRPr="00103C26">
        <w:rPr>
          <w:rStyle w:val="Hyperlink"/>
          <w:rFonts w:ascii="Microsoft JhengHei" w:eastAsia="Microsoft JhengHei" w:hAnsi="Microsoft JhengHei" w:cs="Microsoft JhengHei" w:hint="eastAsia"/>
          <w:spacing w:val="-1"/>
        </w:rPr>
        <w:t>击此处进一步了解如何举报</w:t>
      </w:r>
    </w:p>
    <w:p w14:paraId="66670112" w14:textId="40C6E1DE" w:rsidR="00244418" w:rsidRPr="00244418" w:rsidRDefault="00103C2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b/>
          <w:bCs/>
          <w:color w:val="231F20"/>
          <w:w w:val="105"/>
        </w:rPr>
      </w:pPr>
      <w:r>
        <w:rPr>
          <w:rFonts w:ascii="Acumin Pro" w:eastAsia="Acumin Pro" w:hAnsi="Acumin Pro"/>
          <w:spacing w:val="-1"/>
        </w:rPr>
        <w:fldChar w:fldCharType="end"/>
      </w:r>
      <w:r w:rsidR="00D80546">
        <w:rPr>
          <w:rFonts w:ascii="Acumin Pro" w:eastAsia="Acumin Pro" w:hAnsi="Acumin Pro"/>
          <w:b/>
          <w:color w:val="231F20"/>
          <w:w w:val="105"/>
        </w:rPr>
        <w:t>考虑是否应寻求法律支持。</w:t>
      </w:r>
      <w:r w:rsidR="00D80546">
        <w:rPr>
          <w:rFonts w:ascii="Acumin Pro" w:eastAsia="Acumin Pro" w:hAnsi="Acumin Pro"/>
          <w:color w:val="231F20"/>
          <w:w w:val="105"/>
        </w:rPr>
        <w:t xml:space="preserve">根据实际情况，对方或许会打算咨询律师，尤其是涉及威胁、骚扰，或与其权益相关的其他问题时。 </w:t>
      </w:r>
    </w:p>
    <w:p w14:paraId="5BF95E85" w14:textId="0CFB11C3" w:rsidR="00E15B6C" w:rsidRPr="0024300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eastAsia="Acumin Pro" w:hAnsi="Acumin Pro"/>
          <w:b/>
          <w:bCs/>
          <w:color w:val="0070C0"/>
        </w:rPr>
      </w:pPr>
      <w:hyperlink r:id="rId14" w:history="1">
        <w:r w:rsidRPr="00BA2277">
          <w:rPr>
            <w:rStyle w:val="Hyperlink"/>
            <w:rFonts w:ascii="MS Gothic" w:eastAsia="MS Gothic" w:hAnsi="MS Gothic" w:cs="MS Gothic" w:hint="eastAsia"/>
            <w:w w:val="105"/>
          </w:rPr>
          <w:t>点</w:t>
        </w:r>
        <w:r w:rsidRPr="00BA2277">
          <w:rPr>
            <w:rStyle w:val="Hyperlink"/>
            <w:rFonts w:ascii="Microsoft JhengHei" w:eastAsia="Microsoft JhengHei" w:hAnsi="Microsoft JhengHei" w:cs="Microsoft JhengHei" w:hint="eastAsia"/>
            <w:w w:val="105"/>
          </w:rPr>
          <w:t>击此处了解更多有关获取法律支持的信息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进一步了解如何保障安全</w:t>
      </w:r>
      <w:r w:rsidRPr="00542808">
        <w:rPr>
          <w:rFonts w:ascii="Acumin Pro" w:eastAsia="Acumin Pro" w:hAnsi="Acumin Pro"/>
          <w:b/>
          <w:bCs/>
          <w:color w:val="231F20"/>
          <w:w w:val="105"/>
        </w:rPr>
        <w:t>。</w:t>
      </w:r>
      <w:r w:rsidRPr="00416A60">
        <w:rPr>
          <w:rFonts w:ascii="Acumin Pro" w:eastAsia="Acumin Pro" w:hAnsi="Acumin Pro"/>
          <w:color w:val="231F20"/>
          <w:w w:val="105"/>
        </w:rPr>
        <w:t>您可以访问“</w:t>
      </w:r>
      <w:proofErr w:type="gramStart"/>
      <w:r w:rsidRPr="00416A60">
        <w:rPr>
          <w:rFonts w:ascii="Acumin Pro" w:eastAsia="Acumin Pro" w:hAnsi="Acumin Pro"/>
          <w:color w:val="231F20"/>
          <w:w w:val="105"/>
        </w:rPr>
        <w:t>防范外国干涉守护社区资讯站”（</w:t>
      </w:r>
      <w:proofErr w:type="gramEnd"/>
      <w:r w:rsidRPr="00416A60">
        <w:rPr>
          <w:rFonts w:ascii="Acumin Pro" w:eastAsia="Acumin Pro" w:hAnsi="Acumin Pro"/>
          <w:color w:val="231F20"/>
          <w:w w:val="105"/>
        </w:rPr>
        <w:t>Community Resilience to Foreign Interference Hub）</w:t>
      </w:r>
      <w:proofErr w:type="gramStart"/>
      <w:r w:rsidRPr="00416A60">
        <w:rPr>
          <w:rFonts w:ascii="Acumin Pro" w:eastAsia="Acumin Pro" w:hAnsi="Acumin Pro"/>
          <w:color w:val="231F20"/>
          <w:w w:val="105"/>
        </w:rPr>
        <w:t>的“保护”（</w:t>
      </w:r>
      <w:proofErr w:type="gramEnd"/>
      <w:r w:rsidRPr="00416A60">
        <w:rPr>
          <w:rFonts w:ascii="Acumin Pro" w:eastAsia="Acumin Pro" w:hAnsi="Acumin Pro"/>
          <w:color w:val="231F20"/>
          <w:w w:val="105"/>
        </w:rPr>
        <w:t>Safeguard）专栏，学习更多保护自己和他人的方法。</w:t>
      </w:r>
    </w:p>
    <w:p w14:paraId="2460D25F" w14:textId="39BFED4B" w:rsidR="00192155" w:rsidRPr="00D84BA8" w:rsidRDefault="00D80546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eastAsia="Acumin Pro" w:hAnsi="Acumin Pro"/>
          <w:color w:val="231F20"/>
          <w:w w:val="105"/>
        </w:rPr>
      </w:pPr>
      <w:hyperlink r:id="rId15" w:history="1">
        <w:r w:rsidRPr="00B72CBC">
          <w:rPr>
            <w:rStyle w:val="Hyperlink"/>
            <w:rFonts w:ascii="MS Gothic" w:eastAsia="MS Gothic" w:hAnsi="MS Gothic" w:cs="MS Gothic" w:hint="eastAsia"/>
            <w:w w:val="105"/>
          </w:rPr>
          <w:t>点</w:t>
        </w:r>
        <w:r w:rsidRPr="00B72CBC">
          <w:rPr>
            <w:rStyle w:val="Hyperlink"/>
            <w:rFonts w:ascii="Microsoft JhengHei" w:eastAsia="Microsoft JhengHei" w:hAnsi="Microsoft JhengHei" w:cs="Microsoft JhengHei" w:hint="eastAsia"/>
            <w:w w:val="105"/>
          </w:rPr>
          <w:t>击此处查看资讯站的保护专栏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b/>
          <w:color w:val="231F20"/>
        </w:rPr>
        <w:t>切记：</w:t>
      </w:r>
      <w:r w:rsidRPr="00416A60">
        <w:rPr>
          <w:rFonts w:ascii="Acumin Pro" w:eastAsia="Acumin Pro" w:hAnsi="Acumin Pro"/>
          <w:color w:val="231F20"/>
        </w:rPr>
        <w:t>您不必亲自调查案件。因为这样可能会给您和正在遭受外国干涉的人带来危险。</w:t>
      </w:r>
    </w:p>
    <w:sectPr w:rsidR="00192155" w:rsidRPr="00416A60" w:rsidSect="007505DC">
      <w:headerReference w:type="default" r:id="rId16"/>
      <w:footerReference w:type="default" r:id="rId17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02B5" w14:textId="77777777" w:rsidR="0043050C" w:rsidRDefault="0043050C">
      <w:r>
        <w:separator/>
      </w:r>
    </w:p>
  </w:endnote>
  <w:endnote w:type="continuationSeparator" w:id="0">
    <w:p w14:paraId="38381822" w14:textId="77777777" w:rsidR="0043050C" w:rsidRDefault="0043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73F0C32F" w:rsidR="00374C1D" w:rsidRPr="00216311" w:rsidRDefault="00D84BA8" w:rsidP="00374C1D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如何帮助正在遭受外国干涉的人 </w:t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D729A8">
          <w:rPr>
            <w:rFonts w:ascii="Acumin Pro" w:eastAsia="Acumin Pro" w:hAnsi="Acumin Pro"/>
            <w:sz w:val="20"/>
            <w:szCs w:val="20"/>
          </w:rPr>
          <w:tab/>
        </w:r>
        <w:r w:rsidR="00D729A8">
          <w:rPr>
            <w:rFonts w:ascii="Acumin Pro" w:eastAsia="Acumin Pro" w:hAnsi="Acumin Pro"/>
            <w:sz w:val="20"/>
            <w:szCs w:val="20"/>
          </w:rPr>
          <w:tab/>
        </w:r>
        <w:r w:rsidR="00D729A8">
          <w:rPr>
            <w:rFonts w:ascii="Acumin Pro" w:eastAsia="Acumin Pro" w:hAnsi="Acumin Pro"/>
            <w:sz w:val="20"/>
            <w:szCs w:val="20"/>
          </w:rPr>
          <w:tab/>
        </w:r>
        <w:r w:rsidR="00D729A8">
          <w:rPr>
            <w:rFonts w:ascii="Acumin Pro" w:eastAsia="Acumin Pro" w:hAnsi="Acumin Pro"/>
            <w:sz w:val="20"/>
            <w:szCs w:val="20"/>
          </w:rPr>
          <w:tab/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2</w:t>
        </w:r>
        <w:r w:rsidR="00374C1D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E8A30" w14:textId="77777777" w:rsidR="0043050C" w:rsidRDefault="0043050C">
      <w:r>
        <w:separator/>
      </w:r>
    </w:p>
  </w:footnote>
  <w:footnote w:type="continuationSeparator" w:id="0">
    <w:p w14:paraId="707C5D94" w14:textId="77777777" w:rsidR="0043050C" w:rsidRDefault="00430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zh-CN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CN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zh-CN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zh-CN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zh-CN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zh-CN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zh-CN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zh-CN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zh-CN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zh-CN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07A80"/>
    <w:rsid w:val="000136C8"/>
    <w:rsid w:val="000140BB"/>
    <w:rsid w:val="00015CA0"/>
    <w:rsid w:val="00026F09"/>
    <w:rsid w:val="00037268"/>
    <w:rsid w:val="0004053A"/>
    <w:rsid w:val="0004157C"/>
    <w:rsid w:val="00050793"/>
    <w:rsid w:val="00050F58"/>
    <w:rsid w:val="00062B8A"/>
    <w:rsid w:val="00067C54"/>
    <w:rsid w:val="00075507"/>
    <w:rsid w:val="0008019C"/>
    <w:rsid w:val="00082FB1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03C26"/>
    <w:rsid w:val="00117521"/>
    <w:rsid w:val="001178E1"/>
    <w:rsid w:val="00117DA4"/>
    <w:rsid w:val="00120BC6"/>
    <w:rsid w:val="001256A4"/>
    <w:rsid w:val="00130C4F"/>
    <w:rsid w:val="00133B99"/>
    <w:rsid w:val="00140014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1F2E05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00D"/>
    <w:rsid w:val="00243189"/>
    <w:rsid w:val="00243945"/>
    <w:rsid w:val="00244418"/>
    <w:rsid w:val="00245970"/>
    <w:rsid w:val="00256632"/>
    <w:rsid w:val="00261913"/>
    <w:rsid w:val="00272A1A"/>
    <w:rsid w:val="002754F6"/>
    <w:rsid w:val="0028390B"/>
    <w:rsid w:val="00284567"/>
    <w:rsid w:val="002915EE"/>
    <w:rsid w:val="00293624"/>
    <w:rsid w:val="00294D4F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07E3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019D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3050C"/>
    <w:rsid w:val="0044597D"/>
    <w:rsid w:val="00451032"/>
    <w:rsid w:val="00453B4E"/>
    <w:rsid w:val="00454933"/>
    <w:rsid w:val="00456F44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42808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33C18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450D"/>
    <w:rsid w:val="006C7621"/>
    <w:rsid w:val="006C7EA9"/>
    <w:rsid w:val="006D4965"/>
    <w:rsid w:val="006D7322"/>
    <w:rsid w:val="006D77DA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65BA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4CB0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1EB4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5C33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2CBC"/>
    <w:rsid w:val="00B73422"/>
    <w:rsid w:val="00BA10CA"/>
    <w:rsid w:val="00BA2277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4493"/>
    <w:rsid w:val="00C35824"/>
    <w:rsid w:val="00C37ED6"/>
    <w:rsid w:val="00C419BB"/>
    <w:rsid w:val="00C43645"/>
    <w:rsid w:val="00C4549C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0E49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71044"/>
    <w:rsid w:val="00D729A8"/>
    <w:rsid w:val="00D80546"/>
    <w:rsid w:val="00D814F1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53D6"/>
    <w:rsid w:val="00EC7CA0"/>
    <w:rsid w:val="00ED55AD"/>
    <w:rsid w:val="00EE05F4"/>
    <w:rsid w:val="00EE0C29"/>
    <w:rsid w:val="00EE74C0"/>
    <w:rsid w:val="00EF152B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0E43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F2E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ellbeingsupport.health.nz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mentalhealth.org.nz/helplin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rfi.govt.nz/safeguard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rfi.govt.nz/chinese-simplified/legal-suppor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CRFIWEBSITE-145050222-90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https://azurediagovt.sharepoint.com/sites/EXT-CommunityResiliencetoForeignInterferencewebsite_MEC/_layouts/15/DocIdRedir.aspx?ID=CRFIWEBSITE-145050222-90</Url>
      <Description>CRFIWEBSITE-145050222-90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2D8E-0E71-4946-AC08-6181253A6A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8A022-955E-47DF-BB13-9B7656F68C11}">
  <ds:schemaRefs>
    <ds:schemaRef ds:uri="http://schemas.microsoft.com/office/2006/metadata/properties"/>
    <ds:schemaRef ds:uri="http://schemas.microsoft.com/office/infopath/2007/PartnerControls"/>
    <ds:schemaRef ds:uri="c78cdbf8-4243-4362-8765-2acd0e03065b"/>
    <ds:schemaRef ds:uri="a10512c4-996e-4be6-aaff-7d100716b881"/>
  </ds:schemaRefs>
</ds:datastoreItem>
</file>

<file path=customXml/itemProps3.xml><?xml version="1.0" encoding="utf-8"?>
<ds:datastoreItem xmlns:ds="http://schemas.openxmlformats.org/officeDocument/2006/customXml" ds:itemID="{D96FE7DF-10C5-4A9E-A00A-9C62E6D512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2881A5-07AE-404B-A47C-D5B42FDB365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CB95FAE-4FB6-443B-AE3B-62B63F3A8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cdbf8-4243-4362-8765-2acd0e03065b"/>
    <ds:schemaRef ds:uri="a10512c4-996e-4be6-aaff-7d100716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2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2026-08-28T01:36:00Z</dcterms:created>
  <dcterms:modified xsi:type="dcterms:W3CDTF">2026-08-28T02:37:00Z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c7ca0958-4223-4e1d-ae04-ff402679812f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821800</vt:r8>
  </property>
</Properties>
</file>